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9C11" w14:textId="77777777" w:rsidR="005E69CA" w:rsidRPr="000241B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357176"/>
      <w:r w:rsidRPr="000241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74E0B6" w14:textId="77777777" w:rsidR="005E69CA" w:rsidRPr="000241B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0241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241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DD8A3A" w14:textId="77777777" w:rsidR="005E69CA" w:rsidRPr="000241B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0241BE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End w:id="2"/>
    </w:p>
    <w:p w14:paraId="130C79F6" w14:textId="77777777" w:rsidR="005E69C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 "</w:t>
      </w:r>
    </w:p>
    <w:p w14:paraId="60AF9042" w14:textId="77777777" w:rsidR="005E69CA" w:rsidRDefault="005E69CA">
      <w:pPr>
        <w:spacing w:after="0"/>
        <w:ind w:left="120"/>
      </w:pPr>
    </w:p>
    <w:p w14:paraId="4A3E0F2A" w14:textId="77777777" w:rsidR="005E69CA" w:rsidRDefault="005E69CA">
      <w:pPr>
        <w:spacing w:after="0"/>
        <w:ind w:left="120"/>
      </w:pPr>
    </w:p>
    <w:p w14:paraId="49D89A45" w14:textId="77777777" w:rsidR="005E69CA" w:rsidRDefault="005E69CA">
      <w:pPr>
        <w:spacing w:after="0"/>
        <w:ind w:left="120"/>
      </w:pPr>
    </w:p>
    <w:p w14:paraId="15A32502" w14:textId="77777777" w:rsidR="005E69CA" w:rsidRDefault="005E69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2D34" w14:paraId="61DCEF22" w14:textId="77777777" w:rsidTr="000D4161">
        <w:tc>
          <w:tcPr>
            <w:tcW w:w="3114" w:type="dxa"/>
          </w:tcPr>
          <w:p w14:paraId="071A7E4C" w14:textId="7F986EB5" w:rsidR="000241BE" w:rsidRPr="0040209D" w:rsidRDefault="00D5221C" w:rsidP="000241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6BE421" w14:textId="77777777" w:rsidR="000241BE" w:rsidRPr="008944ED" w:rsidRDefault="000241BE" w:rsidP="000241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A0342DF" w14:textId="599966CD" w:rsidR="000241BE" w:rsidRPr="008944ED" w:rsidRDefault="000241BE" w:rsidP="00002D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2B5102AB" w14:textId="77777777" w:rsidR="00002D34" w:rsidRPr="008944ED" w:rsidRDefault="00002D34" w:rsidP="00002D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14:paraId="1F971CEE" w14:textId="77777777" w:rsidR="00002D34" w:rsidRDefault="00002D34" w:rsidP="00002D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DE02041" w14:textId="1F01B55B" w:rsidR="00002D34" w:rsidRPr="00A2280D" w:rsidRDefault="00002D34" w:rsidP="00002D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№1</w:t>
            </w:r>
          </w:p>
          <w:p w14:paraId="7A42380C" w14:textId="77777777" w:rsidR="00002D34" w:rsidRPr="00A2280D" w:rsidRDefault="00002D34" w:rsidP="00002D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от «28» августа   2024 г.</w:t>
            </w:r>
          </w:p>
          <w:p w14:paraId="2ECF6C55" w14:textId="77777777" w:rsidR="001D6355" w:rsidRPr="0040209D" w:rsidRDefault="001D635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CE8C49" w14:textId="77777777" w:rsidR="001D6355" w:rsidRPr="0040209D" w:rsidRDefault="001D6355" w:rsidP="000241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E89AAC" w14:textId="77777777" w:rsidR="001D635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827D44" w14:textId="77777777" w:rsidR="001D6355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20C9029" w14:textId="77777777" w:rsidR="001D6355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037BC3" w14:textId="4D3D4DA4" w:rsidR="001D6355" w:rsidRPr="008944ED" w:rsidRDefault="00002D34" w:rsidP="000241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14:paraId="096E06F6" w14:textId="77777777" w:rsidR="00A2280D" w:rsidRDefault="00A228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B915D2C" w14:textId="4079774B" w:rsidR="000241BE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2280D"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98</w:t>
            </w:r>
          </w:p>
          <w:p w14:paraId="0BAFE63F" w14:textId="329B3D95" w:rsidR="001D635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от «</w:t>
            </w:r>
            <w:r w:rsidR="00290C2E"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» </w:t>
            </w:r>
            <w:r w:rsidR="00A2280D"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 w:rsidR="000241BE"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A2280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20C2C5" w14:textId="77777777" w:rsidR="001D6355" w:rsidRPr="0040209D" w:rsidRDefault="001D63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ED705" w14:textId="77777777" w:rsidR="005E69CA" w:rsidRPr="00002D34" w:rsidRDefault="005E69CA">
      <w:pPr>
        <w:spacing w:after="0"/>
        <w:ind w:left="120"/>
        <w:rPr>
          <w:lang w:val="ru-RU"/>
        </w:rPr>
      </w:pPr>
    </w:p>
    <w:p w14:paraId="611BDBB1" w14:textId="77777777" w:rsidR="005E69CA" w:rsidRPr="00002D34" w:rsidRDefault="005E69CA">
      <w:pPr>
        <w:spacing w:after="0"/>
        <w:ind w:left="120"/>
        <w:rPr>
          <w:lang w:val="ru-RU"/>
        </w:rPr>
      </w:pPr>
    </w:p>
    <w:p w14:paraId="04C7FF54" w14:textId="77777777" w:rsidR="005E69CA" w:rsidRPr="00002D34" w:rsidRDefault="005E69CA">
      <w:pPr>
        <w:spacing w:after="0"/>
        <w:ind w:left="120"/>
        <w:rPr>
          <w:lang w:val="ru-RU"/>
        </w:rPr>
      </w:pPr>
    </w:p>
    <w:p w14:paraId="079AEDD2" w14:textId="77777777" w:rsidR="005E69CA" w:rsidRPr="00002D34" w:rsidRDefault="005E69CA">
      <w:pPr>
        <w:spacing w:after="0"/>
        <w:ind w:left="120"/>
        <w:rPr>
          <w:lang w:val="ru-RU"/>
        </w:rPr>
      </w:pPr>
    </w:p>
    <w:p w14:paraId="5DA23C85" w14:textId="77777777" w:rsidR="005E69CA" w:rsidRPr="00002D34" w:rsidRDefault="005E69CA">
      <w:pPr>
        <w:spacing w:after="0"/>
        <w:ind w:left="120"/>
        <w:rPr>
          <w:lang w:val="ru-RU"/>
        </w:rPr>
      </w:pPr>
    </w:p>
    <w:p w14:paraId="33F8B31A" w14:textId="77777777" w:rsidR="005E69CA" w:rsidRPr="002721C5" w:rsidRDefault="00000000">
      <w:pPr>
        <w:spacing w:after="0" w:line="408" w:lineRule="auto"/>
        <w:ind w:left="120"/>
        <w:jc w:val="center"/>
        <w:rPr>
          <w:lang w:val="ru-RU"/>
        </w:rPr>
      </w:pPr>
      <w:r w:rsidRPr="002721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FBBECA" w14:textId="77777777" w:rsidR="005E69CA" w:rsidRPr="002721C5" w:rsidRDefault="00000000">
      <w:pPr>
        <w:spacing w:after="0" w:line="408" w:lineRule="auto"/>
        <w:ind w:left="120"/>
        <w:jc w:val="center"/>
        <w:rPr>
          <w:lang w:val="ru-RU"/>
        </w:rPr>
      </w:pPr>
      <w:r w:rsidRPr="002721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21C5">
        <w:rPr>
          <w:rFonts w:ascii="Times New Roman" w:hAnsi="Times New Roman"/>
          <w:color w:val="000000"/>
          <w:sz w:val="28"/>
          <w:lang w:val="ru-RU"/>
        </w:rPr>
        <w:t xml:space="preserve"> 5177176)</w:t>
      </w:r>
    </w:p>
    <w:p w14:paraId="62D33D1F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5CDCC41F" w14:textId="77777777" w:rsidR="005E69CA" w:rsidRPr="002721C5" w:rsidRDefault="00000000">
      <w:pPr>
        <w:spacing w:after="0" w:line="408" w:lineRule="auto"/>
        <w:ind w:left="120"/>
        <w:jc w:val="center"/>
        <w:rPr>
          <w:lang w:val="ru-RU"/>
        </w:rPr>
      </w:pPr>
      <w:r w:rsidRPr="002721C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1C5CCEC0" w14:textId="77777777" w:rsidR="005E69CA" w:rsidRPr="002721C5" w:rsidRDefault="00000000">
      <w:pPr>
        <w:spacing w:after="0" w:line="408" w:lineRule="auto"/>
        <w:ind w:left="120"/>
        <w:jc w:val="center"/>
        <w:rPr>
          <w:lang w:val="ru-RU"/>
        </w:rPr>
      </w:pPr>
      <w:r w:rsidRPr="002721C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F746E66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20BBFFF2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6756A5ED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02286C16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63C74C8D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6FD09EC7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31683C2B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06D90B7A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4F99F03B" w14:textId="77777777" w:rsidR="005E69CA" w:rsidRPr="002721C5" w:rsidRDefault="005E69CA">
      <w:pPr>
        <w:spacing w:after="0"/>
        <w:ind w:left="120"/>
        <w:jc w:val="center"/>
        <w:rPr>
          <w:lang w:val="ru-RU"/>
        </w:rPr>
      </w:pPr>
    </w:p>
    <w:p w14:paraId="253A54FF" w14:textId="77777777" w:rsidR="005E69CA" w:rsidRPr="000241BE" w:rsidRDefault="005E69CA">
      <w:pPr>
        <w:spacing w:after="0"/>
        <w:ind w:left="120"/>
        <w:jc w:val="center"/>
        <w:rPr>
          <w:lang w:val="ru-RU"/>
        </w:rPr>
      </w:pPr>
    </w:p>
    <w:p w14:paraId="2E04F487" w14:textId="77777777" w:rsidR="000241BE" w:rsidRDefault="000000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 w:rsidRPr="002721C5">
        <w:rPr>
          <w:rFonts w:ascii="Times New Roman" w:hAnsi="Times New Roman"/>
          <w:b/>
          <w:color w:val="000000"/>
          <w:sz w:val="28"/>
          <w:lang w:val="ru-RU"/>
        </w:rPr>
        <w:t>Бурлыкский</w:t>
      </w:r>
      <w:bookmarkEnd w:id="3"/>
      <w:r w:rsidRPr="002721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</w:p>
    <w:p w14:paraId="6A2D19B8" w14:textId="77777777" w:rsidR="000241BE" w:rsidRDefault="00000000" w:rsidP="000241BE">
      <w:pPr>
        <w:spacing w:after="0"/>
        <w:ind w:left="120"/>
        <w:jc w:val="center"/>
        <w:rPr>
          <w:lang w:val="ru-RU"/>
        </w:rPr>
      </w:pPr>
      <w:r w:rsidRPr="002721C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9357177"/>
      <w:bookmarkEnd w:id="0"/>
      <w:bookmarkEnd w:id="4"/>
    </w:p>
    <w:p w14:paraId="205475FC" w14:textId="691F2075" w:rsidR="005E69CA" w:rsidRPr="002721C5" w:rsidRDefault="00000000" w:rsidP="000241BE">
      <w:pPr>
        <w:spacing w:after="0"/>
        <w:ind w:left="120"/>
        <w:rPr>
          <w:lang w:val="ru-RU"/>
        </w:rPr>
      </w:pPr>
      <w:r w:rsidRPr="002721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33F0D3A" w14:textId="77777777" w:rsidR="005E69CA" w:rsidRPr="002721C5" w:rsidRDefault="005E69CA" w:rsidP="000241BE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4EB4B42" w14:textId="77777777" w:rsidR="005E69CA" w:rsidRPr="000241BE" w:rsidRDefault="00000000" w:rsidP="000241BE">
      <w:pPr>
        <w:spacing w:after="0" w:line="240" w:lineRule="auto"/>
        <w:ind w:right="-426" w:firstLine="601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241BE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1B2C6A4" w14:textId="77777777" w:rsidR="005E69CA" w:rsidRPr="000241BE" w:rsidRDefault="005E69CA" w:rsidP="000241BE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4154B05" w14:textId="2CA76E5E" w:rsidR="005E69CA" w:rsidRPr="000241BE" w:rsidRDefault="00000000" w:rsidP="000241BE">
      <w:pPr>
        <w:spacing w:after="0" w:line="264" w:lineRule="auto"/>
        <w:ind w:left="12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0241B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1FEBF116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98C8C8B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FF88922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5CB1D8FB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DDE0A26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3A381C09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121B001F" w14:textId="2E41DB80" w:rsidR="005E69CA" w:rsidRPr="000241BE" w:rsidRDefault="00000000" w:rsidP="000241BE">
      <w:pPr>
        <w:spacing w:after="0" w:line="264" w:lineRule="auto"/>
        <w:ind w:left="12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241B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30E0682D" w14:textId="77777777" w:rsidR="005E69CA" w:rsidRPr="000241BE" w:rsidRDefault="00000000" w:rsidP="000241BE">
      <w:pPr>
        <w:spacing w:after="0" w:line="240" w:lineRule="auto"/>
        <w:ind w:firstLine="601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C0941B1" w14:textId="77777777" w:rsidR="005E69CA" w:rsidRPr="000241BE" w:rsidRDefault="00000000" w:rsidP="000241BE">
      <w:pPr>
        <w:spacing w:after="0" w:line="240" w:lineRule="auto"/>
        <w:ind w:right="-426" w:firstLine="601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A29F7BE" w14:textId="77777777" w:rsidR="005E69CA" w:rsidRPr="000241BE" w:rsidRDefault="00000000" w:rsidP="000241BE">
      <w:pPr>
        <w:spacing w:after="0" w:line="240" w:lineRule="auto"/>
        <w:ind w:right="-426" w:firstLine="601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7122910" w14:textId="77777777" w:rsidR="005E69CA" w:rsidRPr="000241BE" w:rsidRDefault="00000000" w:rsidP="000241BE">
      <w:pPr>
        <w:spacing w:after="0" w:line="240" w:lineRule="auto"/>
        <w:ind w:right="-426" w:firstLine="601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EBE1A29" w14:textId="77777777" w:rsidR="005E69CA" w:rsidRPr="000241BE" w:rsidRDefault="00000000" w:rsidP="000241BE">
      <w:pPr>
        <w:spacing w:after="0" w:line="240" w:lineRule="auto"/>
        <w:ind w:right="-426" w:firstLine="601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6DFE7E71" w14:textId="77777777" w:rsidR="005E69CA" w:rsidRPr="000241BE" w:rsidRDefault="005E69CA" w:rsidP="000241BE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51B7F98A" w14:textId="77777777" w:rsidR="000241BE" w:rsidRDefault="00000000" w:rsidP="000241BE">
      <w:pPr>
        <w:spacing w:after="0" w:line="264" w:lineRule="auto"/>
        <w:ind w:left="12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0D2A5A9A" w14:textId="5C1FF99E" w:rsidR="005E69CA" w:rsidRPr="000241BE" w:rsidRDefault="00000000" w:rsidP="000241BE">
      <w:pPr>
        <w:spacing w:after="0" w:line="264" w:lineRule="auto"/>
        <w:ind w:left="120"/>
        <w:rPr>
          <w:sz w:val="24"/>
          <w:szCs w:val="24"/>
          <w:lang w:val="ru-RU"/>
        </w:rPr>
        <w:sectPr w:rsidR="005E69CA" w:rsidRPr="000241BE" w:rsidSect="000241BE">
          <w:pgSz w:w="11906" w:h="16383"/>
          <w:pgMar w:top="851" w:right="850" w:bottom="1134" w:left="1701" w:header="720" w:footer="720" w:gutter="0"/>
          <w:cols w:space="720"/>
        </w:sect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CE28722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bookmarkStart w:id="6" w:name="block-39357178"/>
      <w:bookmarkEnd w:id="5"/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966FE3E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4F3450A9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5074FD1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248DD86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14:paraId="70B381D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318A000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14:paraId="1631143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E0865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14:paraId="078EE96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109D3C5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B2064E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4CB5AC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2865E64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14:paraId="683EDEF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4EFBBE8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2AC85DD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3C4C81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0F3BE82E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846E27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2699F3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490E6B4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936829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14:paraId="4B3DE2F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203898A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14:paraId="3644719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7AC5A50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0B59308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7A8427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0D0A1C9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Х. К. Андерсен.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7F73BB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2BA050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5F2CC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F452B8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14:paraId="7BA3A917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509AC965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D2D1336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2546F18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14:paraId="2DADC6D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14:paraId="7EB2731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14:paraId="1EF6D1D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7DDBEDE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0241BE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14:paraId="7942B2D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0ED4197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7" w:name="ad04843b-b512-47d3-b84b-e22df158058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79E1634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6A9DF4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14:paraId="4DE85E6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67B19B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B96826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7816A6F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0FB53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DA69E1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14:paraId="6C0CE12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14:paraId="45258EF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0241B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4CEAB42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30E4A3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14:paraId="3642A24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14:paraId="35579C3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D1196F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241BE">
        <w:rPr>
          <w:sz w:val="24"/>
          <w:szCs w:val="24"/>
          <w:lang w:val="ru-RU"/>
        </w:rPr>
        <w:br/>
      </w:r>
      <w:bookmarkStart w:id="36" w:name="5118f498-9661-45e8-9924-bef67bfbf524"/>
      <w:bookmarkEnd w:id="36"/>
    </w:p>
    <w:p w14:paraId="26D9748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241BE">
        <w:rPr>
          <w:sz w:val="24"/>
          <w:szCs w:val="24"/>
          <w:lang w:val="ru-RU"/>
        </w:rPr>
        <w:br/>
      </w:r>
      <w:bookmarkStart w:id="37" w:name="a35f0a0b-d9a0-4ac9-afd6-3c0ec32f1224"/>
      <w:bookmarkEnd w:id="3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F57F6A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14:paraId="6C9DFA1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14:paraId="0390692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14:paraId="561DB49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4CA5AEA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B2A973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14:paraId="7BF8ACB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0E06D31B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36DD7891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14:paraId="696730A2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36C1AE8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14:paraId="3F50B48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629755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F8707C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14:paraId="0A417B1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0D1AE9A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14:paraId="5C81B70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7756825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14:paraId="4CD25F4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14:paraId="3D9DF86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04EE6B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F7261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М. Е. Салтыков-Щедрин.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D7D588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CBA563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38B2D2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50774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2FCC28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25BF5F7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9BDB7A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3E3AC18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F1F45A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C05AA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14:paraId="7761C49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C03A4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7588E38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F8E7AC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3808128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BCC6A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14:paraId="6D1CB75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1B1C4C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7" w:name="4c3792f6-c508-448f-810f-0a4e7935e4da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BD6765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14:paraId="0D8680A3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7C01AAF4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7084641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437C0FF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097C72B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64961A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4833D34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14:paraId="073C361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BF2C84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С. Пушкин.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14:paraId="1BFAE63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14:paraId="035DFD2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14:paraId="47C5BE1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0819B0E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CA3504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04B718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4F620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5703E1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E0A221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45CB89C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C70751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0241BE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71482A1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883026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14:paraId="54FF173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14:paraId="592B241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14:paraId="6714C1F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241BE">
        <w:rPr>
          <w:sz w:val="24"/>
          <w:szCs w:val="24"/>
          <w:lang w:val="ru-RU"/>
        </w:rPr>
        <w:br/>
      </w:r>
      <w:bookmarkStart w:id="77" w:name="464a1461-dc27-4c8e-855e-7a4d0048dab5"/>
      <w:bookmarkEnd w:id="77"/>
    </w:p>
    <w:p w14:paraId="2262671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241BE">
        <w:rPr>
          <w:sz w:val="24"/>
          <w:szCs w:val="24"/>
          <w:lang w:val="ru-RU"/>
        </w:rPr>
        <w:br/>
      </w:r>
      <w:bookmarkStart w:id="78" w:name="adb853ee-930d-4a27-923a-b9cb0245de5e"/>
      <w:bookmarkEnd w:id="78"/>
    </w:p>
    <w:p w14:paraId="3418C973" w14:textId="77777777" w:rsidR="005E69CA" w:rsidRPr="000241BE" w:rsidRDefault="00000000" w:rsidP="000241BE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5F50530" w14:textId="77777777" w:rsidR="005E69CA" w:rsidRPr="000241BE" w:rsidRDefault="00000000" w:rsidP="000241BE">
      <w:pPr>
        <w:shd w:val="clear" w:color="auto" w:fill="FFFFFF"/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14:paraId="13D4D60F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6724CC32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9BA96B3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5634002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23F6E20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14:paraId="514A558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BBEEE5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6CB179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855B3D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Н. М. Карамзин.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14:paraId="1AE1BFE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18B2D7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35B614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14:paraId="53AFCC1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A356C6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14:paraId="0E8C109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14:paraId="2E65700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14:paraId="0486DFF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45499A2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3ACC60E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636DDC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1E6FB3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53FC08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0241B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49CA9FB7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  <w:sectPr w:rsidR="005E69CA" w:rsidRPr="000241BE">
          <w:pgSz w:w="11906" w:h="16383"/>
          <w:pgMar w:top="1134" w:right="850" w:bottom="1134" w:left="1701" w:header="720" w:footer="720" w:gutter="0"/>
          <w:cols w:space="720"/>
        </w:sectPr>
      </w:pPr>
    </w:p>
    <w:p w14:paraId="7D5E0CB0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bookmarkStart w:id="94" w:name="block-39357173"/>
      <w:bookmarkEnd w:id="6"/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1C19BAA5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221A056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5B4E7332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6BA62E23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144E0E9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2A752F9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AEE79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CF6F60E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794A301A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14:paraId="2E245E6A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446E3D8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E9FBF6A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017F3F92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09B67379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7789B9C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28F68CEC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1589026B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442E7DB1" w14:textId="77777777" w:rsidR="005E69CA" w:rsidRPr="000241BE" w:rsidRDefault="00000000" w:rsidP="000241BE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698B954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6C0AB709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14:paraId="721CC735" w14:textId="77777777" w:rsidR="005E69CA" w:rsidRPr="000241BE" w:rsidRDefault="00000000" w:rsidP="000241BE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5132EAB" w14:textId="77777777" w:rsidR="005E69CA" w:rsidRPr="000241BE" w:rsidRDefault="00000000" w:rsidP="000241BE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BF23E0C" w14:textId="77777777" w:rsidR="005E69CA" w:rsidRPr="000241BE" w:rsidRDefault="00000000" w:rsidP="000241BE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74329B9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66A49677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14:paraId="532D4199" w14:textId="77777777" w:rsidR="005E69CA" w:rsidRPr="000241BE" w:rsidRDefault="00000000" w:rsidP="000241BE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A3A79C7" w14:textId="77777777" w:rsidR="005E69CA" w:rsidRPr="000241BE" w:rsidRDefault="00000000" w:rsidP="000241BE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05E900D" w14:textId="77777777" w:rsidR="005E69CA" w:rsidRPr="000241BE" w:rsidRDefault="00000000" w:rsidP="000241BE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6C90482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28BEDB80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14:paraId="3CF7916C" w14:textId="77777777" w:rsidR="005E69CA" w:rsidRPr="000241BE" w:rsidRDefault="00000000" w:rsidP="000241BE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092A080" w14:textId="77777777" w:rsidR="005E69CA" w:rsidRPr="000241BE" w:rsidRDefault="00000000" w:rsidP="000241BE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423EDD3" w14:textId="77777777" w:rsidR="005E69CA" w:rsidRPr="000241BE" w:rsidRDefault="00000000" w:rsidP="000241BE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1676848" w14:textId="77777777" w:rsidR="005E69CA" w:rsidRPr="000241BE" w:rsidRDefault="00000000" w:rsidP="000241BE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37187314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40038B0D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2FA41D2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5BBF5CC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6D16B27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B087B0E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F65914A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7683AF7A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4EFD53B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6FD4004A" w14:textId="77777777" w:rsidR="005E69CA" w:rsidRPr="000241BE" w:rsidRDefault="00000000" w:rsidP="000241BE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331BF824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530B4E3A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73C4D60B" w14:textId="77777777" w:rsidR="005E69CA" w:rsidRPr="000241BE" w:rsidRDefault="00000000" w:rsidP="000241BE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1544F11" w14:textId="77777777" w:rsidR="005E69CA" w:rsidRPr="000241BE" w:rsidRDefault="00000000" w:rsidP="000241BE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A6A2EBE" w14:textId="77777777" w:rsidR="005E69CA" w:rsidRPr="000241BE" w:rsidRDefault="00000000" w:rsidP="000241BE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6901A9F" w14:textId="77777777" w:rsidR="005E69CA" w:rsidRPr="000241BE" w:rsidRDefault="00000000" w:rsidP="000241BE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адаптироваться в профессиональной среде; </w:t>
      </w:r>
    </w:p>
    <w:p w14:paraId="715A194E" w14:textId="77777777" w:rsidR="005E69CA" w:rsidRPr="000241BE" w:rsidRDefault="00000000" w:rsidP="000241BE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889B37B" w14:textId="77777777" w:rsidR="005E69CA" w:rsidRPr="000241BE" w:rsidRDefault="00000000" w:rsidP="000241BE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5B7501F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24899852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4DA53A36" w14:textId="77777777" w:rsidR="005E69CA" w:rsidRPr="000241BE" w:rsidRDefault="00000000" w:rsidP="000241BE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6B6FAD7" w14:textId="77777777" w:rsidR="005E69CA" w:rsidRPr="000241BE" w:rsidRDefault="00000000" w:rsidP="000241BE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4C1E00C" w14:textId="77777777" w:rsidR="005E69CA" w:rsidRPr="000241BE" w:rsidRDefault="00000000" w:rsidP="000241BE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CBD134F" w14:textId="77777777" w:rsidR="005E69CA" w:rsidRPr="000241BE" w:rsidRDefault="00000000" w:rsidP="000241BE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C9AAD91" w14:textId="77777777" w:rsidR="005E69CA" w:rsidRPr="000241BE" w:rsidRDefault="00000000" w:rsidP="000241BE">
      <w:pPr>
        <w:numPr>
          <w:ilvl w:val="0"/>
          <w:numId w:val="7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350174C9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13EA0615" w14:textId="77777777" w:rsidR="005E69CA" w:rsidRPr="000241BE" w:rsidRDefault="00000000" w:rsidP="000241BE">
      <w:pPr>
        <w:spacing w:after="0" w:line="240" w:lineRule="auto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13F81CE9" w14:textId="77777777" w:rsidR="005E69CA" w:rsidRPr="000241BE" w:rsidRDefault="00000000" w:rsidP="000241BE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079E2D9" w14:textId="77777777" w:rsidR="005E69CA" w:rsidRPr="000241BE" w:rsidRDefault="00000000" w:rsidP="000241BE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4F006E41" w14:textId="77777777" w:rsidR="005E69CA" w:rsidRPr="000241BE" w:rsidRDefault="00000000" w:rsidP="000241BE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E92A222" w14:textId="77777777" w:rsidR="005E69CA" w:rsidRPr="000241BE" w:rsidRDefault="00000000" w:rsidP="000241BE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A62C91F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7ACA6AC6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26F16D4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3ACBA83F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32023B93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AB44335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08302B4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D0B5A95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79EB989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анализировать и выявлять взаимосвязи природы, общества и экономики; </w:t>
      </w:r>
    </w:p>
    <w:p w14:paraId="6F40611B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3DA4CAF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8BCA36D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37D65BDF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58F5A98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793583A" w14:textId="77777777" w:rsidR="005E69CA" w:rsidRPr="000241BE" w:rsidRDefault="00000000" w:rsidP="000241BE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4AAC8F32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58FE611B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1E030E3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00C0336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880E66F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34151F5F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296145CC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13BF652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30973113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3428570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A05E3DF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F038EBE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687F9B8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983FADC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373B9CDE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4FDCD6A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17BE0A0B" w14:textId="77777777" w:rsidR="005E69CA" w:rsidRPr="000241BE" w:rsidRDefault="00000000" w:rsidP="000241BE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093F3C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14:paraId="76FB0FF2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89FB938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2914806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A84EE3D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8B46EC1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14:paraId="7D09BEB9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79E6AC86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2175917C" w14:textId="77777777" w:rsidR="005E69CA" w:rsidRPr="000241BE" w:rsidRDefault="00000000" w:rsidP="000241BE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65AFED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14:paraId="5BEE5750" w14:textId="77777777" w:rsidR="005E69CA" w:rsidRPr="000241BE" w:rsidRDefault="00000000" w:rsidP="000241BE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1988B86" w14:textId="77777777" w:rsidR="005E69CA" w:rsidRPr="000241BE" w:rsidRDefault="00000000" w:rsidP="000241BE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42D905D" w14:textId="77777777" w:rsidR="005E69CA" w:rsidRPr="000241BE" w:rsidRDefault="00000000" w:rsidP="000241BE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307FCDA" w14:textId="77777777" w:rsidR="005E69CA" w:rsidRPr="000241BE" w:rsidRDefault="00000000" w:rsidP="000241BE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47C1275" w14:textId="77777777" w:rsidR="005E69CA" w:rsidRPr="000241BE" w:rsidRDefault="00000000" w:rsidP="000241BE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6DCF57C" w14:textId="77777777" w:rsidR="005E69CA" w:rsidRPr="000241BE" w:rsidRDefault="00000000" w:rsidP="000241BE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75C26DE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3F006C8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0E4F3BF3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0BB9DC4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8A01C6F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016F7298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2B8BE166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052D807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5365EF1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1E5364E" w14:textId="77777777" w:rsidR="005E69CA" w:rsidRPr="000241BE" w:rsidRDefault="00000000" w:rsidP="000241BE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1611C0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14:paraId="557D6CF8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7CA4EEB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426BA2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0A27ECAA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8AEDBD2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733EB9F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DE2EE8F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5E6957A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A0145A3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DD9294C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F123375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384CEA3E" w14:textId="77777777" w:rsidR="005E69CA" w:rsidRPr="000241BE" w:rsidRDefault="00000000" w:rsidP="000241BE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9C32516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4E72B1A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21164CD4" w14:textId="77777777" w:rsidR="005E69CA" w:rsidRPr="000241BE" w:rsidRDefault="00000000" w:rsidP="000241BE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6F8E2FD6" w14:textId="77777777" w:rsidR="005E69CA" w:rsidRPr="000241BE" w:rsidRDefault="00000000" w:rsidP="000241BE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CCE283E" w14:textId="77777777" w:rsidR="005E69CA" w:rsidRPr="000241BE" w:rsidRDefault="00000000" w:rsidP="000241BE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BEAA3F8" w14:textId="77777777" w:rsidR="005E69CA" w:rsidRPr="000241BE" w:rsidRDefault="00000000" w:rsidP="000241BE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3A14BF2" w14:textId="77777777" w:rsidR="005E69CA" w:rsidRPr="000241BE" w:rsidRDefault="00000000" w:rsidP="000241BE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DEB372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14:paraId="23AF2AB5" w14:textId="77777777" w:rsidR="005E69CA" w:rsidRPr="000241BE" w:rsidRDefault="00000000" w:rsidP="000241BE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206384D" w14:textId="77777777" w:rsidR="005E69CA" w:rsidRPr="000241BE" w:rsidRDefault="00000000" w:rsidP="000241BE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3AA8D95" w14:textId="77777777" w:rsidR="005E69CA" w:rsidRPr="000241BE" w:rsidRDefault="00000000" w:rsidP="000241BE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1065C08" w14:textId="77777777" w:rsidR="005E69CA" w:rsidRPr="000241BE" w:rsidRDefault="00000000" w:rsidP="000241BE">
      <w:pPr>
        <w:numPr>
          <w:ilvl w:val="0"/>
          <w:numId w:val="16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C055CA6" w14:textId="77777777" w:rsidR="005E69CA" w:rsidRPr="000241BE" w:rsidRDefault="00000000" w:rsidP="000241BE">
      <w:pPr>
        <w:spacing w:after="0" w:line="240" w:lineRule="auto"/>
        <w:ind w:right="-284" w:firstLine="600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14:paraId="34C0198F" w14:textId="77777777" w:rsidR="005E69CA" w:rsidRPr="000241BE" w:rsidRDefault="00000000" w:rsidP="000241BE">
      <w:pPr>
        <w:numPr>
          <w:ilvl w:val="0"/>
          <w:numId w:val="17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8A140D7" w14:textId="77777777" w:rsidR="005E69CA" w:rsidRPr="000241BE" w:rsidRDefault="00000000" w:rsidP="000241BE">
      <w:pPr>
        <w:numPr>
          <w:ilvl w:val="0"/>
          <w:numId w:val="17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6D41534A" w14:textId="77777777" w:rsidR="005E69CA" w:rsidRPr="000241BE" w:rsidRDefault="00000000" w:rsidP="000241BE">
      <w:pPr>
        <w:numPr>
          <w:ilvl w:val="0"/>
          <w:numId w:val="17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E254041" w14:textId="77777777" w:rsidR="005E69CA" w:rsidRPr="000241BE" w:rsidRDefault="00000000" w:rsidP="000241BE">
      <w:pPr>
        <w:numPr>
          <w:ilvl w:val="0"/>
          <w:numId w:val="17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761EFFE9" w14:textId="77777777" w:rsidR="005E69CA" w:rsidRPr="000241BE" w:rsidRDefault="00000000" w:rsidP="000241BE">
      <w:pPr>
        <w:spacing w:after="0" w:line="240" w:lineRule="auto"/>
        <w:ind w:right="-284" w:firstLine="600"/>
        <w:rPr>
          <w:sz w:val="24"/>
          <w:szCs w:val="24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14:paraId="1E4C890E" w14:textId="77777777" w:rsidR="005E69CA" w:rsidRPr="000241BE" w:rsidRDefault="00000000" w:rsidP="000241BE">
      <w:pPr>
        <w:numPr>
          <w:ilvl w:val="0"/>
          <w:numId w:val="18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793297DA" w14:textId="77777777" w:rsidR="005E69CA" w:rsidRPr="000241BE" w:rsidRDefault="00000000" w:rsidP="000241BE">
      <w:pPr>
        <w:numPr>
          <w:ilvl w:val="0"/>
          <w:numId w:val="18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4F8881F" w14:textId="77777777" w:rsidR="005E69CA" w:rsidRPr="000241BE" w:rsidRDefault="00000000" w:rsidP="000241BE">
      <w:pPr>
        <w:numPr>
          <w:ilvl w:val="0"/>
          <w:numId w:val="18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6D8AE5E6" w14:textId="77777777" w:rsidR="005E69CA" w:rsidRPr="000241BE" w:rsidRDefault="00000000" w:rsidP="000241BE">
      <w:pPr>
        <w:numPr>
          <w:ilvl w:val="0"/>
          <w:numId w:val="18"/>
        </w:numPr>
        <w:spacing w:after="0" w:line="240" w:lineRule="auto"/>
        <w:ind w:left="0" w:right="-284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04A2A431" w14:textId="77777777" w:rsidR="005E69CA" w:rsidRPr="000241BE" w:rsidRDefault="005E69CA" w:rsidP="000241BE">
      <w:pPr>
        <w:spacing w:after="0" w:line="240" w:lineRule="auto"/>
        <w:ind w:right="-284"/>
        <w:rPr>
          <w:sz w:val="24"/>
          <w:szCs w:val="24"/>
          <w:lang w:val="ru-RU"/>
        </w:rPr>
      </w:pPr>
    </w:p>
    <w:p w14:paraId="6E81942F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C1ECB9A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4475CEF4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769131CA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3B3019B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3F56EA0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45CEE0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7C235F92" w14:textId="77777777" w:rsidR="005E69CA" w:rsidRPr="000241BE" w:rsidRDefault="00000000" w:rsidP="000241BE">
      <w:pPr>
        <w:numPr>
          <w:ilvl w:val="0"/>
          <w:numId w:val="1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416619E" w14:textId="77777777" w:rsidR="005E69CA" w:rsidRPr="000241BE" w:rsidRDefault="00000000" w:rsidP="000241BE">
      <w:pPr>
        <w:numPr>
          <w:ilvl w:val="0"/>
          <w:numId w:val="1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19ABD4B9" w14:textId="77777777" w:rsidR="005E69CA" w:rsidRPr="000241BE" w:rsidRDefault="00000000" w:rsidP="000241BE">
      <w:pPr>
        <w:numPr>
          <w:ilvl w:val="0"/>
          <w:numId w:val="1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700C8D74" w14:textId="77777777" w:rsidR="005E69CA" w:rsidRPr="000241BE" w:rsidRDefault="00000000" w:rsidP="000241BE">
      <w:pPr>
        <w:numPr>
          <w:ilvl w:val="0"/>
          <w:numId w:val="19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2C9B8996" w14:textId="77777777" w:rsidR="005E69CA" w:rsidRPr="00656630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56630">
        <w:rPr>
          <w:rFonts w:ascii="Times New Roman" w:hAnsi="Times New Roman"/>
          <w:color w:val="000000"/>
          <w:sz w:val="24"/>
          <w:szCs w:val="24"/>
          <w:lang w:val="ru-RU"/>
        </w:rPr>
        <w:t>(с учётом литературного развития и индивидуальных особенностей обучающихся);</w:t>
      </w:r>
    </w:p>
    <w:p w14:paraId="65FA0F7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52F349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F02980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18FC77E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63E5236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88B550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444A7D2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8B0528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F5AED92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7E58BC7F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D4458C3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320DF7C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CE82779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13F290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7F166DE6" w14:textId="77777777" w:rsidR="005E69CA" w:rsidRPr="000241BE" w:rsidRDefault="00000000" w:rsidP="000241BE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A8307C5" w14:textId="77777777" w:rsidR="005E69CA" w:rsidRPr="000241BE" w:rsidRDefault="00000000" w:rsidP="000241BE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FCDC3BE" w14:textId="77777777" w:rsidR="005E69CA" w:rsidRPr="000241BE" w:rsidRDefault="00000000" w:rsidP="000241BE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3DB2C30" w14:textId="77777777" w:rsidR="005E69CA" w:rsidRPr="000241BE" w:rsidRDefault="00000000" w:rsidP="000241BE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A3AF0F4" w14:textId="77777777" w:rsidR="005E69CA" w:rsidRPr="000241BE" w:rsidRDefault="00000000" w:rsidP="000241BE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23A6702" w14:textId="77777777" w:rsidR="005E69CA" w:rsidRPr="00656630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56630">
        <w:rPr>
          <w:rFonts w:ascii="Times New Roman" w:hAnsi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14:paraId="658E6B3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3B37B9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37981CB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191F39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73BC02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A47642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FD9C05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0FB404AD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8241022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6A8B8D10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6AF9F2B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1A79EDDE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2A72EC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2BB171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E716BB4" w14:textId="77777777" w:rsidR="005E69CA" w:rsidRPr="000241BE" w:rsidRDefault="00000000" w:rsidP="000241BE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03DA199" w14:textId="77777777" w:rsidR="005E69CA" w:rsidRPr="000241BE" w:rsidRDefault="00000000" w:rsidP="000241BE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76D2FD1" w14:textId="77777777" w:rsidR="005E69CA" w:rsidRPr="000241BE" w:rsidRDefault="00000000" w:rsidP="000241BE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2D03879" w14:textId="77777777" w:rsidR="005E69CA" w:rsidRPr="000241BE" w:rsidRDefault="00000000" w:rsidP="000241BE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491341BD" w14:textId="77777777" w:rsidR="005E69CA" w:rsidRPr="000241BE" w:rsidRDefault="00000000" w:rsidP="000241BE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2CDC9F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BC94466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351BDB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1E82352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519FD4B5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BB00E60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C2464E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B4088E1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5CFDCB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253C63A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72E8862B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5D701D6D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3125B78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EFEF3EA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5E0161F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0BD935A" w14:textId="77777777" w:rsidR="005E69CA" w:rsidRPr="000241BE" w:rsidRDefault="00000000" w:rsidP="000241BE">
      <w:pPr>
        <w:numPr>
          <w:ilvl w:val="0"/>
          <w:numId w:val="2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3CAD9B5" w14:textId="77777777" w:rsidR="005E69CA" w:rsidRPr="000241BE" w:rsidRDefault="00000000" w:rsidP="000241BE">
      <w:pPr>
        <w:numPr>
          <w:ilvl w:val="0"/>
          <w:numId w:val="2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780ED1D0" w14:textId="77777777" w:rsidR="005E69CA" w:rsidRPr="000241BE" w:rsidRDefault="00000000" w:rsidP="000241BE">
      <w:pPr>
        <w:numPr>
          <w:ilvl w:val="0"/>
          <w:numId w:val="2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B940954" w14:textId="77777777" w:rsidR="005E69CA" w:rsidRPr="000241BE" w:rsidRDefault="00000000" w:rsidP="000241BE">
      <w:pPr>
        <w:numPr>
          <w:ilvl w:val="0"/>
          <w:numId w:val="2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2936C398" w14:textId="77777777" w:rsidR="005E69CA" w:rsidRPr="000241BE" w:rsidRDefault="00000000" w:rsidP="000241BE">
      <w:pPr>
        <w:numPr>
          <w:ilvl w:val="0"/>
          <w:numId w:val="2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4FA5D3C" w14:textId="77777777" w:rsidR="005E69CA" w:rsidRPr="000241BE" w:rsidRDefault="00000000" w:rsidP="000241BE">
      <w:pPr>
        <w:numPr>
          <w:ilvl w:val="0"/>
          <w:numId w:val="22"/>
        </w:numPr>
        <w:spacing w:after="0" w:line="240" w:lineRule="auto"/>
        <w:ind w:left="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3D7976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0D8CECC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882234E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53912DD8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39899E4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054768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353E373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449746B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6103E4D7" w14:textId="77777777" w:rsidR="005E69CA" w:rsidRPr="000241BE" w:rsidRDefault="00000000" w:rsidP="000241B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D6F003E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56693931" w14:textId="77777777" w:rsidR="005E69CA" w:rsidRPr="000241BE" w:rsidRDefault="00000000" w:rsidP="000241BE">
      <w:pPr>
        <w:spacing w:after="0" w:line="240" w:lineRule="auto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1DC3F195" w14:textId="77777777" w:rsidR="005E69CA" w:rsidRPr="000241BE" w:rsidRDefault="005E69CA" w:rsidP="000241BE">
      <w:pPr>
        <w:spacing w:after="0" w:line="240" w:lineRule="auto"/>
        <w:rPr>
          <w:sz w:val="24"/>
          <w:szCs w:val="24"/>
          <w:lang w:val="ru-RU"/>
        </w:rPr>
      </w:pPr>
    </w:p>
    <w:p w14:paraId="0117A05F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02701BAE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1E29A69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0D4A75F7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7C9C3851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10296ABC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FF06E5D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5C6A4DF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0AFFCF8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A887688" w14:textId="77777777" w:rsidR="005E69CA" w:rsidRPr="000241BE" w:rsidRDefault="00000000" w:rsidP="000241BE">
      <w:pPr>
        <w:numPr>
          <w:ilvl w:val="0"/>
          <w:numId w:val="23"/>
        </w:numPr>
        <w:spacing w:after="0" w:line="240" w:lineRule="auto"/>
        <w:ind w:left="0" w:right="-426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0382156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463C998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3398EAD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0223877A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810F3EA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D6A3260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E1B599A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A4942C8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4793EAB1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09F61B2" w14:textId="77777777" w:rsidR="005E69CA" w:rsidRPr="000241BE" w:rsidRDefault="00000000" w:rsidP="000241BE">
      <w:pPr>
        <w:spacing w:after="0" w:line="240" w:lineRule="auto"/>
        <w:ind w:right="-426" w:firstLine="600"/>
        <w:rPr>
          <w:sz w:val="24"/>
          <w:szCs w:val="24"/>
          <w:lang w:val="ru-RU"/>
        </w:rPr>
      </w:pP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</w:t>
      </w:r>
      <w:r w:rsidRPr="000241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41BE">
        <w:rPr>
          <w:rFonts w:ascii="Times New Roman" w:hAnsi="Times New Roman"/>
          <w:color w:val="000000"/>
          <w:sz w:val="24"/>
          <w:szCs w:val="24"/>
          <w:lang w:val="ru-RU"/>
        </w:rPr>
        <w:t>этих результатов.</w:t>
      </w:r>
    </w:p>
    <w:p w14:paraId="4D739187" w14:textId="77777777" w:rsidR="005E69CA" w:rsidRPr="000241BE" w:rsidRDefault="005E69CA">
      <w:pPr>
        <w:rPr>
          <w:lang w:val="ru-RU"/>
        </w:rPr>
        <w:sectPr w:rsidR="005E69CA" w:rsidRPr="000241BE">
          <w:pgSz w:w="11906" w:h="16383"/>
          <w:pgMar w:top="1134" w:right="850" w:bottom="1134" w:left="1701" w:header="720" w:footer="720" w:gutter="0"/>
          <w:cols w:space="720"/>
        </w:sectPr>
      </w:pPr>
    </w:p>
    <w:p w14:paraId="65A2B3CB" w14:textId="77777777" w:rsidR="005E69CA" w:rsidRDefault="00000000">
      <w:pPr>
        <w:spacing w:after="0"/>
        <w:ind w:left="120"/>
      </w:pPr>
      <w:bookmarkStart w:id="95" w:name="block-39357174"/>
      <w:bookmarkEnd w:id="94"/>
      <w:r w:rsidRPr="000241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D86517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E69CA" w14:paraId="0FAEB1C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ADDD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0EAEE4" w14:textId="77777777" w:rsidR="005E69CA" w:rsidRDefault="005E69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85CD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EE48E4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F5A2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23F7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A8B183" w14:textId="77777777" w:rsidR="005E69CA" w:rsidRDefault="005E69CA">
            <w:pPr>
              <w:spacing w:after="0"/>
              <w:ind w:left="135"/>
            </w:pPr>
          </w:p>
        </w:tc>
      </w:tr>
      <w:tr w:rsidR="005E69CA" w14:paraId="1B9D3A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7DCB1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A3643" w14:textId="77777777" w:rsidR="005E69CA" w:rsidRDefault="005E69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D0788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AC2112" w14:textId="77777777" w:rsidR="005E69CA" w:rsidRDefault="005E69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7D5D1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694C57" w14:textId="77777777" w:rsidR="005E69CA" w:rsidRDefault="005E69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291B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BD6A89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CB4B4" w14:textId="77777777" w:rsidR="005E69CA" w:rsidRDefault="005E69CA"/>
        </w:tc>
      </w:tr>
      <w:tr w:rsidR="005E69CA" w14:paraId="1B576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27EC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E69CA" w:rsidRPr="00A2280D" w14:paraId="25D394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3F403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F60B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EF59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FC3C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54AD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49C0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05F2F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C8E2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15917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B0170" w14:textId="77777777" w:rsidR="005E69CA" w:rsidRDefault="005E69CA"/>
        </w:tc>
      </w:tr>
      <w:tr w:rsidR="005E69CA" w14:paraId="763C87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905B3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E69CA" w:rsidRPr="00A2280D" w14:paraId="4D60FE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56EC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7385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D8FAA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13E5F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997F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F7756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5EBE71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3A37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330C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2F14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EDFF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4244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FE41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37AC7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3844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70E2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6F75E" w14:textId="77777777" w:rsidR="005E69CA" w:rsidRDefault="005E69CA"/>
        </w:tc>
      </w:tr>
      <w:tr w:rsidR="005E69CA" w:rsidRPr="00A2280D" w14:paraId="3CFCBF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47B5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188C0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1E3D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DECD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4EAF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722A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B861F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314A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3E10C0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5862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8106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B47B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C209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9F44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E0C7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26278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AAE46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94F3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1886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A24D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4351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52C7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69B7A3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C4524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97C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D992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18FC1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8B6AB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A24E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1E7DA9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CA01E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676FD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9ABB8" w14:textId="77777777" w:rsidR="005E69CA" w:rsidRDefault="005E69CA"/>
        </w:tc>
      </w:tr>
      <w:tr w:rsidR="005E69CA" w:rsidRPr="00A2280D" w14:paraId="3FC38E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3F75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4D917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B41E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BB0B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27B4C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FDF3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3D4A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17B3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4CD1F8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FC89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E154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2296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AC5C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35FE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3FD1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419E66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FC02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B364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E8F7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2DFA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B33F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35F90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0137E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FB6E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8E42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4BDF2" w14:textId="77777777" w:rsidR="005E69CA" w:rsidRDefault="005E69CA"/>
        </w:tc>
      </w:tr>
      <w:tr w:rsidR="005E69CA" w:rsidRPr="00A2280D" w14:paraId="6EF3EC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3D65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E69CA" w:rsidRPr="00A2280D" w14:paraId="723436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B549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8790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7AB0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AA03B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5C5B5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2901B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786AC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3741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8F14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C9AE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FDB5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EC51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BE27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308229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2177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B8BD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0C63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129A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571D2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5E07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1FA208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3AF8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17DB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0039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656E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7FB10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6673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30E96E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416D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CF3D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3991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49EE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01F4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D35E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77F44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2BCF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87DC1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35D6E" w14:textId="77777777" w:rsidR="005E69CA" w:rsidRDefault="005E69CA"/>
        </w:tc>
      </w:tr>
      <w:tr w:rsidR="005E69CA" w:rsidRPr="00A2280D" w14:paraId="10D4F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A29D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E69CA" w:rsidRPr="00A2280D" w14:paraId="55C0CC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6CB5B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531C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2C35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D58C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347D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71D6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20C485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4705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6D60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EBB1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1D342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7B11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173C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40103C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D57B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9F46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1B16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F15F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B280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C944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1AD873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CD90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DAEC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65FE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A24C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24D9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7B5D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42F06F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60B1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A4311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D3BEB" w14:textId="77777777" w:rsidR="005E69CA" w:rsidRDefault="005E69CA"/>
        </w:tc>
      </w:tr>
      <w:tr w:rsidR="005E69CA" w14:paraId="049E5C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126E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69CA" w:rsidRPr="00A2280D" w14:paraId="46E116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82E3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20D4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64756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98A2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5AC7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566A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578865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C849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6FF8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4B44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940AE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2882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ED46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4378CA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FAEB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DE15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BB2E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B4D5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3D5E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1049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690F0E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F9A3D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F417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ECA8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C1FD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D7B0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0691A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0C15B6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8E6C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9711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4B70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D99E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6D68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143E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537B4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0BD7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405BC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E0FA7" w14:textId="77777777" w:rsidR="005E69CA" w:rsidRDefault="005E69CA"/>
        </w:tc>
      </w:tr>
      <w:tr w:rsidR="005E69CA" w:rsidRPr="00A2280D" w14:paraId="27F6B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8091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241E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60BE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D2D15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4DFB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0D702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85DAE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EC25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24D2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7EC2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B531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30475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4E7B3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6978D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DE6D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E717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2EEF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A2280D" w14:paraId="7EE05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86243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4E7CF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D7E7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8F6B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E9F4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14:paraId="3D0C1D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05F1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9CB86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BAA2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B71D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AE626" w14:textId="77777777" w:rsidR="005E69CA" w:rsidRDefault="005E69CA"/>
        </w:tc>
      </w:tr>
    </w:tbl>
    <w:p w14:paraId="14D8F9C3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26CA1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E69CA" w14:paraId="2D8ADBEA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E3E93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337F6" w14:textId="77777777" w:rsidR="005E69CA" w:rsidRDefault="005E69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6B8CE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DC618C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6FFD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2B07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992771" w14:textId="77777777" w:rsidR="005E69CA" w:rsidRDefault="005E69CA">
            <w:pPr>
              <w:spacing w:after="0"/>
              <w:ind w:left="135"/>
            </w:pPr>
          </w:p>
        </w:tc>
      </w:tr>
      <w:tr w:rsidR="005E69CA" w14:paraId="3B537D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36CE2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501E1" w14:textId="77777777" w:rsidR="005E69CA" w:rsidRDefault="005E69C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F5DE2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8F1C3" w14:textId="77777777" w:rsidR="005E69CA" w:rsidRDefault="005E69C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3F8D0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1E817" w14:textId="77777777" w:rsidR="005E69CA" w:rsidRDefault="005E69C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0163B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5B4783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332DF" w14:textId="77777777" w:rsidR="005E69CA" w:rsidRDefault="005E69CA"/>
        </w:tc>
      </w:tr>
      <w:tr w:rsidR="005E69CA" w14:paraId="0B2FC6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E19C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E69CA" w:rsidRPr="00A2280D" w14:paraId="4D1BD95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EB7D3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EBA4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AC60A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05998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DE965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3B904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141047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E237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52866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B343F" w14:textId="77777777" w:rsidR="005E69CA" w:rsidRDefault="005E69CA"/>
        </w:tc>
      </w:tr>
      <w:tr w:rsidR="005E69CA" w14:paraId="404CA4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F1CB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E69CA" w:rsidRPr="00A2280D" w14:paraId="22BE3DC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76087F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C12F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7FCB6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ABAB3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D4A45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B26AF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6EB01CC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54D00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DD3D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73DE2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1E673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6A9C2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F5183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6799B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DBE4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8AD4C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2E9A1" w14:textId="77777777" w:rsidR="005E69CA" w:rsidRDefault="005E69CA"/>
        </w:tc>
      </w:tr>
      <w:tr w:rsidR="005E69CA" w14:paraId="42650C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1981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69CA" w:rsidRPr="00A2280D" w14:paraId="5A7B807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A2B85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67D0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7761D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F0547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E4FBE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A16A6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30653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CB5B7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D40ED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91988" w14:textId="77777777" w:rsidR="005E69CA" w:rsidRDefault="005E69CA"/>
        </w:tc>
      </w:tr>
      <w:tr w:rsidR="005E69CA" w:rsidRPr="00A2280D" w14:paraId="757467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EC47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14722C0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B5169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F6ED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BC612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E926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7ED77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1D487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19B6360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104C8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5C40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4DC4F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8A06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30127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41285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AE5FAA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44687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86B9C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F4F32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20CA7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0483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3DAB6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037FB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E40F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9E610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E012C" w14:textId="77777777" w:rsidR="005E69CA" w:rsidRDefault="005E69CA"/>
        </w:tc>
      </w:tr>
      <w:tr w:rsidR="005E69CA" w:rsidRPr="00A2280D" w14:paraId="1AE8D4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B0B2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67A61D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34D3E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349C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22E62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E47E9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D8926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75C22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588CE0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BCD3E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917F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B9EFB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2D4EA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2EAE4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E12D0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8A971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5447F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8D63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2005B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889E6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322D7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05EED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84564C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776CD5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0C1F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0E43D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4DC63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BA9C9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1596C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10AF52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37C0A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7379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4B682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E8708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3186F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148E9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1F55E65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01DC8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6126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AD518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1CE2B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331F7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4AD18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8309D7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72627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80DF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7C0F4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61DA4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FF88F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366E4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6BD57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912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CAC58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9AA41" w14:textId="77777777" w:rsidR="005E69CA" w:rsidRDefault="005E69CA"/>
        </w:tc>
      </w:tr>
      <w:tr w:rsidR="005E69CA" w14:paraId="7C1E99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4077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E69CA" w:rsidRPr="00A2280D" w14:paraId="4CC3606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F66B4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F4D2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BFA56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38A71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6F45A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CFA39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488229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56032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3EC7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52C63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8B7FB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AFE88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7924D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EA829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A4527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DC93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1C750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C3778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CD169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E77CB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600A2E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443AC5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70D2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01381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D17B7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792A3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154749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2729C1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AA5BE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583B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EADD8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420F9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5DC60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8241F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758505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03697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1C55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2B41B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83DC8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B0B80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8FF3B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1FB38CF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273F5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4E2F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73DDB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0DBA7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B7C3F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E5DF4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158C5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4E32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FC660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30038" w14:textId="77777777" w:rsidR="005E69CA" w:rsidRDefault="005E69CA"/>
        </w:tc>
      </w:tr>
      <w:tr w:rsidR="005E69CA" w14:paraId="4BB15B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9027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E69CA" w:rsidRPr="00A2280D" w14:paraId="6910BC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08E71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69E8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4C38A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25F41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123AF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6D3ED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5F63354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2B10D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16FF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A1B74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017A2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B930E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968B1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7A14992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0057B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1B65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2BE2C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A772E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EF47B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9EAB0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66A4F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3D35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0EB12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F0022" w14:textId="77777777" w:rsidR="005E69CA" w:rsidRDefault="005E69CA"/>
        </w:tc>
      </w:tr>
      <w:tr w:rsidR="005E69CA" w:rsidRPr="00A2280D" w14:paraId="7DCA4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FEC19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61761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FD1A1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DFB3B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FF0E0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75C700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2AB0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D897C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44159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FC5F2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DC12B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61C33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397E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97DCA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F7C04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97B7E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76485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0F5DE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7C5D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2D1C4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A377F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3ED95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257DF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78470E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DE02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BDBC5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EE627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435BE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2A4287" w14:textId="77777777" w:rsidR="005E69CA" w:rsidRDefault="005E69CA"/>
        </w:tc>
      </w:tr>
    </w:tbl>
    <w:p w14:paraId="58F60711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9F369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E69CA" w14:paraId="3FA734B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BF3F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BF9AB" w14:textId="77777777" w:rsidR="005E69CA" w:rsidRDefault="005E69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5D6F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054E6D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E6D0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8D58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B42974" w14:textId="77777777" w:rsidR="005E69CA" w:rsidRDefault="005E69CA">
            <w:pPr>
              <w:spacing w:after="0"/>
              <w:ind w:left="135"/>
            </w:pPr>
          </w:p>
        </w:tc>
      </w:tr>
      <w:tr w:rsidR="005E69CA" w14:paraId="7E931F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D0CD9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28A32" w14:textId="77777777" w:rsidR="005E69CA" w:rsidRDefault="005E69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C5DD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287AAA" w14:textId="77777777" w:rsidR="005E69CA" w:rsidRDefault="005E69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F69BB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C04153" w14:textId="77777777" w:rsidR="005E69CA" w:rsidRDefault="005E69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6ED70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1FA4D3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302E7" w14:textId="77777777" w:rsidR="005E69CA" w:rsidRDefault="005E69CA"/>
        </w:tc>
      </w:tr>
      <w:tr w:rsidR="005E69CA" w14:paraId="35B0D0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F6FC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69CA" w:rsidRPr="00A2280D" w14:paraId="1C06F0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2F644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6E36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EE46E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1C72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E223D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85046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017D2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105A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3747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80965" w14:textId="77777777" w:rsidR="005E69CA" w:rsidRDefault="005E69CA"/>
        </w:tc>
      </w:tr>
      <w:tr w:rsidR="005E69CA" w:rsidRPr="00A2280D" w14:paraId="154F8D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572B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49C5D8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05D86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ADC0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E8BE4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7B42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274CA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39E1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EC48A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189D7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D605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4553A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A6FF0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93068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DAE4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6CB7B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F7AD2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9D7E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9D927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0994C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CBE0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2ED6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0E4C6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C4A4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CACC5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E7FDE" w14:textId="77777777" w:rsidR="005E69CA" w:rsidRDefault="005E69CA"/>
        </w:tc>
      </w:tr>
      <w:tr w:rsidR="005E69CA" w:rsidRPr="00A2280D" w14:paraId="7CEB44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83FF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3EBA76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AAAF3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11F4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902F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247FD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97CC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459D9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79E22A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4EC6C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CB12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94545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73A81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03DC6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2A82A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AB63D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96FC5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C00F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9D7F0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E5EE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C4C7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7F3F8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8C708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57793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3089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CF38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16584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49EE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04C2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579FCA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B32A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2666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FCA2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09EA6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71E41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7C6B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2BAB69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1EDCA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4DA7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3E36F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CE6D0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894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ADB95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73FB3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20D73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FAD40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44BC3" w14:textId="77777777" w:rsidR="005E69CA" w:rsidRDefault="005E69CA"/>
        </w:tc>
      </w:tr>
      <w:tr w:rsidR="005E69CA" w:rsidRPr="00A2280D" w14:paraId="3B3539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F434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4675DF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E56EB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5072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7F034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DC4E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67095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DD1B8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6D01C6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01EEC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2AE1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4DD27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F1F7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B770D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71136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6CCF83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61D0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4A1B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9D7D7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E2313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86EAA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553E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32E64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A338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C73B1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225F0" w14:textId="77777777" w:rsidR="005E69CA" w:rsidRDefault="005E69CA"/>
        </w:tc>
      </w:tr>
      <w:tr w:rsidR="005E69CA" w:rsidRPr="00A2280D" w14:paraId="25CFDF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37AE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39460B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C4697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F5CA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62BC7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467B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6A919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60591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27D3D7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252FE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A842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BEB7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A3EE6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FE6AB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4FF0C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10F61F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0057D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5DDD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8C770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BFB73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E57B9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C4622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25DBBD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1207F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9860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284DF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464E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E0FAF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09B7C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2E9BFE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0C8AD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7CE4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2124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B2F68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A81AE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1D719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5DDEA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63BF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B75C0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17411" w14:textId="77777777" w:rsidR="005E69CA" w:rsidRDefault="005E69CA"/>
        </w:tc>
      </w:tr>
      <w:tr w:rsidR="005E69CA" w:rsidRPr="00A2280D" w14:paraId="6B75DD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2543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E69CA" w:rsidRPr="00A2280D" w14:paraId="0AF3F3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CEE6E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CC25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37A98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70069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B9F1F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84C7D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03C88C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8FD6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D6CE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7744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C538B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1C90C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EBF2A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A8F98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479D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3735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EDA87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432B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FBA39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C0191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4B8ED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84CB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D51BE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BF83C" w14:textId="77777777" w:rsidR="005E69CA" w:rsidRDefault="005E69CA"/>
        </w:tc>
      </w:tr>
      <w:tr w:rsidR="005E69CA" w14:paraId="72FFD8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1D7C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69CA" w:rsidRPr="00A2280D" w14:paraId="00485A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30765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A08B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6DCF3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B25BC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8888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19D68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51ACBE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D32F0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0B9E0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7986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8F3D1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7EE6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F2BF9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21716E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A7DA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34D8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30AF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0973E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B08FF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905DF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2FF01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560E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5460D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47598" w14:textId="77777777" w:rsidR="005E69CA" w:rsidRDefault="005E69CA"/>
        </w:tc>
      </w:tr>
      <w:tr w:rsidR="005E69CA" w:rsidRPr="00A2280D" w14:paraId="4CD28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FEFC7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CE799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1B569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D5DCA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F184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19EAA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1486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F3872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941CE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24FBE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13CE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57896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7A21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21E3B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2A708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2C8F1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B26B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3AD06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0374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459A2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696B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40C33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D316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789CAC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E6E2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05009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3CD8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0DB3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66350" w14:textId="77777777" w:rsidR="005E69CA" w:rsidRDefault="005E69CA"/>
        </w:tc>
      </w:tr>
    </w:tbl>
    <w:p w14:paraId="2D91E246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25E16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E69CA" w14:paraId="3307EC1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56D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0890B" w14:textId="77777777" w:rsidR="005E69CA" w:rsidRDefault="005E69C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6260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CE3A5A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17E0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D1C7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EA3BE1" w14:textId="77777777" w:rsidR="005E69CA" w:rsidRDefault="005E69CA">
            <w:pPr>
              <w:spacing w:after="0"/>
              <w:ind w:left="135"/>
            </w:pPr>
          </w:p>
        </w:tc>
      </w:tr>
      <w:tr w:rsidR="005E69CA" w14:paraId="4A629E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A42BE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F58EE" w14:textId="77777777" w:rsidR="005E69CA" w:rsidRDefault="005E69C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63572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12A7CB" w14:textId="77777777" w:rsidR="005E69CA" w:rsidRDefault="005E69C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BBD4B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DC2C46" w14:textId="77777777" w:rsidR="005E69CA" w:rsidRDefault="005E69C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9B515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B9319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71DE5" w14:textId="77777777" w:rsidR="005E69CA" w:rsidRDefault="005E69CA"/>
        </w:tc>
      </w:tr>
      <w:tr w:rsidR="005E69CA" w14:paraId="401856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10D4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69CA" w:rsidRPr="00A2280D" w14:paraId="59A424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B0062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E9946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F046F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DFFCB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EE3FF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19822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11C1A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D3ED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01044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E7595" w14:textId="77777777" w:rsidR="005E69CA" w:rsidRDefault="005E69CA"/>
        </w:tc>
      </w:tr>
      <w:tr w:rsidR="005E69CA" w14:paraId="57B33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684887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E69CA" w:rsidRPr="00A2280D" w14:paraId="291F70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9842C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45DE3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6B111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7A834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0B2D4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D511F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10809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C457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A21D5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D0333" w14:textId="77777777" w:rsidR="005E69CA" w:rsidRDefault="005E69CA"/>
        </w:tc>
      </w:tr>
      <w:tr w:rsidR="005E69CA" w:rsidRPr="00A2280D" w14:paraId="23672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EF84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6307506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03B06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92C1AC" w14:textId="77777777" w:rsidR="005E69CA" w:rsidRPr="001F6E18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1F6E18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1CB90E" w14:textId="77777777" w:rsidR="005E69CA" w:rsidRDefault="00000000">
            <w:pPr>
              <w:spacing w:after="0"/>
              <w:ind w:left="135"/>
              <w:jc w:val="center"/>
            </w:pPr>
            <w:r w:rsidRPr="001F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F4123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6AE64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10EAA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4F3DAE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A5492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52C8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BAD19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07B32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70871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FBE99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403278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510B5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D95A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D3CBB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3BECD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FA1CD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31666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16A12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F36D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F7AED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A8A87" w14:textId="77777777" w:rsidR="005E69CA" w:rsidRDefault="005E69CA"/>
        </w:tc>
      </w:tr>
      <w:tr w:rsidR="005E69CA" w:rsidRPr="00A2280D" w14:paraId="2E28B2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6084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139F93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5DA47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7A9490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A2286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F524A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8BF2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EAF40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2CDCEDF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F2CD0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AFDDC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DB241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0413D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7A139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4F7F8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25A38C7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A1B08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FD69A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CA2FB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962F0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967FA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AAE86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0C6347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1910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353F1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219C5" w14:textId="77777777" w:rsidR="005E69CA" w:rsidRDefault="005E69CA"/>
        </w:tc>
      </w:tr>
      <w:tr w:rsidR="005E69CA" w:rsidRPr="00A2280D" w14:paraId="10CB9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7386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666A8C8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6958F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79F0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ED97F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EB4A7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95E8B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0CA03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244BD60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9E2C9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21D8B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83332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4F31C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35260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0119E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5489F64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5F01B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2B42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555B9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A75E2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D42E7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07C12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3998F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98DA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7B4E2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200E4" w14:textId="77777777" w:rsidR="005E69CA" w:rsidRDefault="005E69CA"/>
        </w:tc>
      </w:tr>
      <w:tr w:rsidR="005E69CA" w:rsidRPr="00A2280D" w14:paraId="77FD30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304D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57C2D23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35BA4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3802B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CE21C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F2480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C1F6A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1F606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59AD23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07970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396B2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D0132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7AA4A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0BF92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614BF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0FB2E96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34990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DFCDF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ECE1C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9D9A5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3673F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0B907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58B9E26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DAFB2C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6B8C1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EAF10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2C7D3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CD911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44B3F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44B95A3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30508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8F331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A7317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22CDE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42A91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5D560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2C815E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C7323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DD7AD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BD3E7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11A72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467A3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CBF4F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3C3C8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ECBC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7D051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9DF68" w14:textId="77777777" w:rsidR="005E69CA" w:rsidRDefault="005E69CA"/>
        </w:tc>
      </w:tr>
      <w:tr w:rsidR="005E69CA" w14:paraId="2001AA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887E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69CA" w:rsidRPr="00A2280D" w14:paraId="7B80E4E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05B2E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AC81F0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01952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C3BF2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8907A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F8166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3E151FD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DA708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1C83C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F91A4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70EDB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5CE8A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56916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3678D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36BD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FE320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17B6D" w14:textId="77777777" w:rsidR="005E69CA" w:rsidRDefault="005E69CA"/>
        </w:tc>
      </w:tr>
      <w:tr w:rsidR="005E69CA" w:rsidRPr="00A2280D" w14:paraId="1A7EE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B752E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3B4A6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A2A32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5985B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6C0EC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5F109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33BF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40A36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C9D8D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8FDCC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15E57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3BD93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2F8B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1D158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CF654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6C7BE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DB22F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A2280D" w14:paraId="55FBA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F610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4A81C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62155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D8DD0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A53C0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14:paraId="538BE7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7FCD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DBDF6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176D8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D2BE5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DC328C" w14:textId="77777777" w:rsidR="005E69CA" w:rsidRDefault="005E69CA"/>
        </w:tc>
      </w:tr>
    </w:tbl>
    <w:p w14:paraId="394D1204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8EFA7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E69CA" w14:paraId="2620F96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ECF7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F983A9" w14:textId="77777777" w:rsidR="005E69CA" w:rsidRDefault="005E69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CC12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CB28C5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7F67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7187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A2298D" w14:textId="77777777" w:rsidR="005E69CA" w:rsidRDefault="005E69CA">
            <w:pPr>
              <w:spacing w:after="0"/>
              <w:ind w:left="135"/>
            </w:pPr>
          </w:p>
        </w:tc>
      </w:tr>
      <w:tr w:rsidR="005E69CA" w14:paraId="7019E5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C2BC5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8187C" w14:textId="77777777" w:rsidR="005E69CA" w:rsidRDefault="005E69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0007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AE067B" w14:textId="77777777" w:rsidR="005E69CA" w:rsidRDefault="005E69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B7A3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CB9E04" w14:textId="77777777" w:rsidR="005E69CA" w:rsidRDefault="005E69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9CEB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C9628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9352D" w14:textId="77777777" w:rsidR="005E69CA" w:rsidRDefault="005E69CA"/>
        </w:tc>
      </w:tr>
      <w:tr w:rsidR="005E69CA" w14:paraId="0F6459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542E7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69CA" w:rsidRPr="00A2280D" w14:paraId="3BB039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D51A8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7BB2E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4C38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D060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C1B8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992C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14:paraId="3CE69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79FF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1E22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E27B8" w14:textId="77777777" w:rsidR="005E69CA" w:rsidRDefault="005E69CA"/>
        </w:tc>
      </w:tr>
      <w:tr w:rsidR="005E69CA" w14:paraId="65A93F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F7E9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E69CA" w:rsidRPr="00A2280D" w14:paraId="57336D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265F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F305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BE517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9517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67A3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BC78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005B4D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021F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44A5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5A3D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AF83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268D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E00A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30457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A29E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79AA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5D9C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1908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232A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F1A6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14:paraId="2CE47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5DC28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BEFF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236FE" w14:textId="77777777" w:rsidR="005E69CA" w:rsidRDefault="005E69CA"/>
        </w:tc>
      </w:tr>
      <w:tr w:rsidR="005E69CA" w:rsidRPr="00A2280D" w14:paraId="5127CA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4095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9CA" w:rsidRPr="00A2280D" w14:paraId="1F474B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577D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4825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187B9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A876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A618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D3FD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5648D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24E45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8DEB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49E5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A7E1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640B2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0CA5F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72003C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9338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A32D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CCF41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CE09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19AC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CE4B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15E0A0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B98B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E5A0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1A00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6122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4211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53F0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37FE8A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6EB37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8E95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4CEFD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A1C9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8A98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B4DA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61CB3B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6A96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ED08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2B6A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B5851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0E46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7441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14:paraId="7135E4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C830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FCA6E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C88B8" w14:textId="77777777" w:rsidR="005E69CA" w:rsidRDefault="005E69CA"/>
        </w:tc>
      </w:tr>
      <w:tr w:rsidR="005E69CA" w14:paraId="3F8B41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43392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69CA" w:rsidRPr="00A2280D" w14:paraId="033103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B266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D638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04CF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69E6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72E4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8473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2CC407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E0AE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6178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1FA1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5182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C866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D0F6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3C543A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D9A7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C812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49E8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33CC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0331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146AD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61EFA4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6BC5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35E2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50834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9AEC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2327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8332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3B980E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739AB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3755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84A3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03024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A6A4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160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14:paraId="680BA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B25F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6CF18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B0F6E" w14:textId="77777777" w:rsidR="005E69CA" w:rsidRDefault="005E69CA"/>
        </w:tc>
      </w:tr>
      <w:tr w:rsidR="005E69CA" w:rsidRPr="00A2280D" w14:paraId="0679C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03D79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2FD7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25BA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3E47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3FD92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7DD33E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B9FF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54F1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7858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9C4D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216D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35F4E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F5934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0DDE7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BFBA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31FA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31EA4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:rsidRPr="00A2280D" w14:paraId="073A2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3637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C223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9DBE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69FD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2EA9F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69CA" w14:paraId="7D589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CFBA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E9FF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DAA07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ACCC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D9B39" w14:textId="77777777" w:rsidR="005E69CA" w:rsidRDefault="005E69CA"/>
        </w:tc>
      </w:tr>
    </w:tbl>
    <w:p w14:paraId="4B01A0AA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BA671" w14:textId="77777777" w:rsidR="005E69CA" w:rsidRDefault="00000000">
      <w:pPr>
        <w:spacing w:after="0"/>
        <w:ind w:left="120"/>
      </w:pPr>
      <w:bookmarkStart w:id="96" w:name="block-3935717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7D061B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5E69CA" w14:paraId="16C6866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01777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13262" w14:textId="77777777" w:rsidR="005E69CA" w:rsidRDefault="005E69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6A0B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70280E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D74E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BB21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2CF2D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D79B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E48B72" w14:textId="77777777" w:rsidR="005E69CA" w:rsidRDefault="005E69CA">
            <w:pPr>
              <w:spacing w:after="0"/>
              <w:ind w:left="135"/>
            </w:pPr>
          </w:p>
        </w:tc>
      </w:tr>
      <w:tr w:rsidR="005E69CA" w14:paraId="6D9953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E1BB7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A2B92" w14:textId="77777777" w:rsidR="005E69CA" w:rsidRDefault="005E69C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6760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EBADDB" w14:textId="77777777" w:rsidR="005E69CA" w:rsidRDefault="005E69C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9A24C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53FB20" w14:textId="77777777" w:rsidR="005E69CA" w:rsidRDefault="005E69C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D5D95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FF827F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E1C34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CB71A" w14:textId="77777777" w:rsidR="005E69CA" w:rsidRDefault="005E69CA"/>
        </w:tc>
      </w:tr>
      <w:tr w:rsidR="005E69CA" w:rsidRPr="00A2280D" w14:paraId="798E6E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2167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5292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58870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1B4F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77CB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9037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633D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616C58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7F06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F9E3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5F0F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6ACC3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822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C85F5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FF0B9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E69CA" w:rsidRPr="00A2280D" w14:paraId="4A2ADC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ACD6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6CAB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C010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008A5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7FDC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60855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E8AC6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E69CA" w:rsidRPr="00A2280D" w14:paraId="29A365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81F5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6E67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23E38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CA7C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C7EA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41AA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EF127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3D178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8A68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86AA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40166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A76A4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59E0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C6A3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329C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402063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A1FA3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8ED90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8EA87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E2DB4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386E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BA17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4E1FA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69CA" w:rsidRPr="00A2280D" w14:paraId="339D30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61F4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B771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543D9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C99D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66C8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D487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01A82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69CA" w:rsidRPr="00A2280D" w14:paraId="5BF403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DC47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6600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4E7D6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2DAD3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BC85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209D0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34C19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E69CA" w:rsidRPr="00A2280D" w14:paraId="3E366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2F1FA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D0CA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3A254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3DAE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16A7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D566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98A9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E69CA" w:rsidRPr="00A2280D" w14:paraId="2DECCD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6115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49D8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5C639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64808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A29A0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BA4C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EC726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:rsidRPr="00A2280D" w14:paraId="5AD16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A09C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5093A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5FE74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8C70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38BD9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CD7C4F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26AD4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E69CA" w:rsidRPr="00A2280D" w14:paraId="63E23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4A158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8D0E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4221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FC87E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F7521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4D84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AF8A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13C3F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E8F31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2A4BB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658A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F3B36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6E4E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F8C51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CF1C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3EFBC1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E365D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6AB7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DD81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6CF1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840AD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A181C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C595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4007E2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3C6C5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497E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14340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1D232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DB2A0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E7F64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DEFFC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5C13B7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AFDD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9F9D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C2EF9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F6EE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F042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E999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671EC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E69CA" w:rsidRPr="00A2280D" w14:paraId="7128E6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D6DA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492D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1D64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959CD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F799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D77AD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8FF7F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E69CA" w:rsidRPr="00A2280D" w14:paraId="29C887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30BA7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D438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C3D6D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16302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2228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33977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79FC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:rsidRPr="00A2280D" w14:paraId="69CBF3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F00DC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C572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8CCF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CBA9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EDA9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3D0D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035C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E69CA" w:rsidRPr="00A2280D" w14:paraId="14ACFD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6782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C9563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BBE4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40407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F569A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E1DD8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FCDCB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9CA" w:rsidRPr="00A2280D" w14:paraId="1EE39C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2663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8084C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132DE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D54FD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6498D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4735C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E6374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43639C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06F1E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C112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AC8E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A278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FC19B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72BAF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7BBF3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E69CA" w:rsidRPr="00A2280D" w14:paraId="02D057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73620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454C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B50C8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EF77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57F78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EEBF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6EAC2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CA" w:rsidRPr="00A2280D" w14:paraId="41A9A9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C9D24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4A39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54D8B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B67F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9FFCB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FDD9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D4B82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E69CA" w:rsidRPr="00A2280D" w14:paraId="2E2091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EEA7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5DED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43223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83993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92CD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A22D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F7CA8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E69CA" w:rsidRPr="00A2280D" w14:paraId="58A94B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5F9E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0C73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780F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4A700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B955C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1B750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66467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E69CA" w:rsidRPr="00A2280D" w14:paraId="187859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B98E5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5F47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CFA1A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78DD8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772D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5E549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EEEB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CA" w:rsidRPr="00A2280D" w14:paraId="722FFB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19718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5050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3EFE9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B8C16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E0D6F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A3012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6FAC4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A2280D" w14:paraId="20F5A5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DDA38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82B7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086CD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45451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7241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AF954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F1C8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69CA" w:rsidRPr="00A2280D" w14:paraId="399E88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1B36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BB1B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3D574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4B0A0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CD6FE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4B19A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241DF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A2280D" w14:paraId="0E8A0F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6B25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590D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12A05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EC6D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3FACC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D52E3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5B6DA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E69CA" w:rsidRPr="00A2280D" w14:paraId="428E36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2798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D913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84B3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5A2FD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EACB3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2AA9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D8144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E69CA" w:rsidRPr="00A2280D" w14:paraId="62E5B2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4A62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6B24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3448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817D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6E96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3B4C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A48C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E69CA" w:rsidRPr="00A2280D" w14:paraId="75AAF8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0A28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770B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B7F8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E9667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0BE08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B289D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5DF5C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E69CA" w:rsidRPr="00A2280D" w14:paraId="610835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01018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3ECF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C6623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B2074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E3D4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2C59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3B73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A2280D" w14:paraId="40FEDA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1F55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EA635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1B2CA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8CBDA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53EE2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E53E2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8DC65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E69CA" w:rsidRPr="00A2280D" w14:paraId="09EF10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14845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4A00C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1C9B9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88CDC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B762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FAF3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F1F27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69CA" w14:paraId="1484BA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52253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B238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3F86E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272C0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1CA4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4A2B0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60D97E" w14:textId="77777777" w:rsidR="005E69CA" w:rsidRDefault="005E69CA">
            <w:pPr>
              <w:spacing w:after="0"/>
              <w:ind w:left="135"/>
            </w:pPr>
          </w:p>
        </w:tc>
      </w:tr>
      <w:tr w:rsidR="005E69CA" w:rsidRPr="00A2280D" w14:paraId="2C50C4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04BFA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8B55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92B93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8DD5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B0CC7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A1CEE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C02B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E69CA" w:rsidRPr="00A2280D" w14:paraId="1FA26C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9BC22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3EA12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E78C3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FA94A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5F53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3CB59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102D2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E69CA" w:rsidRPr="00A2280D" w14:paraId="7EB791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9FB5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B137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6892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09987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A85D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5C572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883DC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9CA" w:rsidRPr="00290C2E" w14:paraId="00D97A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B85A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2B3A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51F32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EA7DA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26E7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B5ABE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912F8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9CA" w:rsidRPr="00290C2E" w14:paraId="373EB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3B8C5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36AB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147D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E713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931B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D5119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0E57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E69CA" w:rsidRPr="00290C2E" w14:paraId="35720E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29778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BB92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B0D1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147B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887E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8275A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814C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290C2E" w14:paraId="4EE3BA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C860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FA33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691E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8724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6127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E7FC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08990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4E17D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2A38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7A4D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7CAF0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53FD1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1D2E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5609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77EEF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E69CA" w14:paraId="0E4FB4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2C24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3295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6578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69EF1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59BD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38958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CDDACC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20B94E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E1EA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B674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6E55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BA0C5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6FF4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C12B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6279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E69CA" w:rsidRPr="00290C2E" w14:paraId="2CAE4D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D257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3D493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DECCA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5E854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B84E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966DC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E5FC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290C2E" w14:paraId="504D85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F0F8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3175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33D0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78CF8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EE27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28FF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5A2BC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CA" w:rsidRPr="00290C2E" w14:paraId="4821AD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089E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7716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7753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A9445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F39E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4E638F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4E47B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E69CA" w:rsidRPr="00290C2E" w14:paraId="6AF4F9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0347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98DA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CF48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BD87E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29C5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050BD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A3836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290C2E" w14:paraId="50507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23296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8D14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82523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9AAC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96C1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F5438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2BF48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69CA" w:rsidRPr="00290C2E" w14:paraId="5E57D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02F7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AD40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4256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FB774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B7B4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54BA7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81599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69CA" w:rsidRPr="00290C2E" w14:paraId="3EB430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EE35B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0CE9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52F19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A18D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725A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B563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C6ABA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69CA" w:rsidRPr="00290C2E" w14:paraId="0822AD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B9B2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B5C1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8B80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9681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B425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D442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D1EC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69CA" w:rsidRPr="00290C2E" w14:paraId="5F60BF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624D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F5DA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D9004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EC5C2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79B5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2EE5F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38354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E69CA" w:rsidRPr="00290C2E" w14:paraId="16C0E6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93C9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6086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FE37C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AFBD7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5601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3C48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D76EC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E69CA" w14:paraId="1016A4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807D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2355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357A8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AAD1F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6D4E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278F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C837F0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0DE62D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A79EE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7456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F541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8F88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4140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17CC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0DB50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4E6701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73FE4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F946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C473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5247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472B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A2E5D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8955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290C2E" w14:paraId="5A4F4F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AC69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2395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AFBE2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F242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9DBC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160A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6783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E69CA" w:rsidRPr="00290C2E" w14:paraId="5AA301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B4E8D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5BF5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99B9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F37BF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6EFA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55D8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618E7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14:paraId="7307B4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B293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90A1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C49F1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74E6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27AF9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881C8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B5DBC" w14:textId="77777777" w:rsidR="005E69CA" w:rsidRDefault="005E69CA">
            <w:pPr>
              <w:spacing w:after="0"/>
              <w:ind w:left="135"/>
            </w:pPr>
          </w:p>
        </w:tc>
      </w:tr>
      <w:tr w:rsidR="005E69CA" w14:paraId="61540A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B7108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1AA9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A286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EC4D6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1864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68942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077D05" w14:textId="77777777" w:rsidR="005E69CA" w:rsidRDefault="005E69CA">
            <w:pPr>
              <w:spacing w:after="0"/>
              <w:ind w:left="135"/>
            </w:pPr>
          </w:p>
        </w:tc>
      </w:tr>
      <w:tr w:rsidR="005E69CA" w14:paraId="173636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162BC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A07D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BDD3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D3129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E571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DF2A4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66A0DE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5E688C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0006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C4B48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0D72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2AF6B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8AF5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C628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DD649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E69CA" w:rsidRPr="00290C2E" w14:paraId="60EA47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5C72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F1B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B4211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67C3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873C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E16F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4101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E69CA" w:rsidRPr="00290C2E" w14:paraId="340424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B4B1D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83398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800C9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6EA89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645C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EFC17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DE4B8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69CA" w:rsidRPr="00290C2E" w14:paraId="28DE21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EEA90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730D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7A2E0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5A98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55CB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43773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41F19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69CA" w:rsidRPr="00290C2E" w14:paraId="4A763B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81C1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9C75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2191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A880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A1AFF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E76EE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5FF7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CA" w14:paraId="28BB60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D6152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5C5EC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B698E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5535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A7CD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03BD8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8A2508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114BD2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75AC5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2635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8B097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F68E1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5F83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0083D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CDABF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69CA" w:rsidRPr="00290C2E" w14:paraId="461090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E4DF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1358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026A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6E87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6138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C94DE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BF2C3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E69CA" w:rsidRPr="00290C2E" w14:paraId="435B6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8739A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ADAB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5504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C6B88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1ADA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F590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56287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E69CA" w:rsidRPr="00290C2E" w14:paraId="3E84F7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1BE5F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27C9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18AD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B8FF0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B7E1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1F39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A54D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69CA" w14:paraId="551F09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0E088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8DD75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4ABD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23FB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3F23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BF85B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A7D1F" w14:textId="77777777" w:rsidR="005E69CA" w:rsidRDefault="005E69CA">
            <w:pPr>
              <w:spacing w:after="0"/>
              <w:ind w:left="135"/>
            </w:pPr>
          </w:p>
        </w:tc>
      </w:tr>
      <w:tr w:rsidR="005E69CA" w14:paraId="785239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C884F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2FDF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F5793E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39262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A6BC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86A76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D13E5C" w14:textId="77777777" w:rsidR="005E69CA" w:rsidRDefault="005E69CA">
            <w:pPr>
              <w:spacing w:after="0"/>
              <w:ind w:left="135"/>
            </w:pPr>
          </w:p>
        </w:tc>
      </w:tr>
      <w:tr w:rsidR="005E69CA" w14:paraId="17CC28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E24A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0495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B984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ADC2A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2030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ABC0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DCDB0C" w14:textId="77777777" w:rsidR="005E69CA" w:rsidRDefault="005E69CA">
            <w:pPr>
              <w:spacing w:after="0"/>
              <w:ind w:left="135"/>
            </w:pPr>
          </w:p>
        </w:tc>
      </w:tr>
      <w:tr w:rsidR="005E69CA" w14:paraId="4EF210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D8DB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1FFF2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E49A5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00E02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32F8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620F5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F3BEF9" w14:textId="77777777" w:rsidR="005E69CA" w:rsidRDefault="005E69CA">
            <w:pPr>
              <w:spacing w:after="0"/>
              <w:ind w:left="135"/>
            </w:pPr>
          </w:p>
        </w:tc>
      </w:tr>
      <w:tr w:rsidR="005E69CA" w14:paraId="426475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769BD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606A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B578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94B0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030D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EBE7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DE8A18" w14:textId="77777777" w:rsidR="005E69CA" w:rsidRDefault="005E69CA">
            <w:pPr>
              <w:spacing w:after="0"/>
              <w:ind w:left="135"/>
            </w:pPr>
          </w:p>
        </w:tc>
      </w:tr>
      <w:tr w:rsidR="005E69CA" w14:paraId="4DDCE5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03B8E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95932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3FC6D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C846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0D3E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3F7A9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E31E5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20CCAF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0FC6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F720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8741E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7107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F296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51B0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8AD2F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CA" w14:paraId="0065AC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9B3A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D169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F9207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5F14C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CDBD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A1D1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BA1933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7D7ADB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083C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B6545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8EE5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C7D7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6DDE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AE6C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C4BC5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69CA" w:rsidRPr="00290C2E" w14:paraId="3EBEF3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3A318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B6EB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479B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E43B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87BF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8FE0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58AE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69CA" w14:paraId="1222E8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A25D8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A646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1B6A6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CE1CA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D283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C12F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201719" w14:textId="77777777" w:rsidR="005E69CA" w:rsidRDefault="005E69CA">
            <w:pPr>
              <w:spacing w:after="0"/>
              <w:ind w:left="135"/>
            </w:pPr>
          </w:p>
        </w:tc>
      </w:tr>
      <w:tr w:rsidR="005E69CA" w14:paraId="5CB697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269E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6D7A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ED109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A25DB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27F7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11ACD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215495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2C098F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EDF5C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A6EA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736EE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19DC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DE42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6B3B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893D8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69CA" w:rsidRPr="00290C2E" w14:paraId="4B2FE0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C855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3BEE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F025E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EC1AE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15BB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B8A47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8973E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71FBF4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CFCC5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E5A4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3B271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8A08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289A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385B4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2C42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:rsidRPr="00290C2E" w14:paraId="79838C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E7130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2B12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3712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779C6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936E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CEB7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1945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14:paraId="4EACA1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CBAA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2787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53F2C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580D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D0CC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5F0EA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C0C0AF" w14:textId="77777777" w:rsidR="005E69CA" w:rsidRDefault="005E69CA">
            <w:pPr>
              <w:spacing w:after="0"/>
              <w:ind w:left="135"/>
            </w:pPr>
          </w:p>
        </w:tc>
      </w:tr>
      <w:tr w:rsidR="005E69CA" w14:paraId="600600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C2B10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F25B2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6260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DF13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6BFC4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B9670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B2B63D" w14:textId="77777777" w:rsidR="005E69CA" w:rsidRDefault="005E69CA">
            <w:pPr>
              <w:spacing w:after="0"/>
              <w:ind w:left="135"/>
            </w:pPr>
          </w:p>
        </w:tc>
      </w:tr>
      <w:tr w:rsidR="005E69CA" w14:paraId="66E159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428DA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1137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938C6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D0CC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0EAB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94AF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5CDEEF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12297B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0AC4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EC98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9746C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83BD6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5E23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C47B5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BF81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290C2E" w14:paraId="4CC9C3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67B7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C3005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7AFFD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B5B4A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DFFA2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D814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A4DD4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E69CA" w14:paraId="5BD68C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4C0CB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1415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83A31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15251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DAF5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D56D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9E1C2" w14:textId="77777777" w:rsidR="005E69CA" w:rsidRDefault="005E69CA">
            <w:pPr>
              <w:spacing w:after="0"/>
              <w:ind w:left="135"/>
            </w:pPr>
          </w:p>
        </w:tc>
      </w:tr>
      <w:tr w:rsidR="005E69CA" w14:paraId="698E22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8EB1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085E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6E1555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3547F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17237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B7E69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170E59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11616F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734D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27B23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ACA8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095F1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919CF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40997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4D026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69CA" w:rsidRPr="00290C2E" w14:paraId="3B2372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07EB4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A62F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13FCA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0080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0D65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B09A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DAA1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14:paraId="182952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FBB80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F892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CEA31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3B37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8138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2DAB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7D9E29" w14:textId="77777777" w:rsidR="005E69CA" w:rsidRDefault="005E69CA">
            <w:pPr>
              <w:spacing w:after="0"/>
              <w:ind w:left="135"/>
            </w:pPr>
          </w:p>
        </w:tc>
      </w:tr>
      <w:tr w:rsidR="005E69CA" w14:paraId="13487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1720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DC0DB9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B560F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68CA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7641" w14:textId="77777777" w:rsidR="005E69CA" w:rsidRDefault="005E69CA"/>
        </w:tc>
      </w:tr>
    </w:tbl>
    <w:p w14:paraId="5E3BEFE6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F20CC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5E69CA" w14:paraId="6382A9DF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A0E93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1DD66C" w14:textId="77777777" w:rsidR="005E69CA" w:rsidRDefault="005E69C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7CFD6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AD4672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4471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77E91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1F524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419DB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80928A" w14:textId="77777777" w:rsidR="005E69CA" w:rsidRDefault="005E69CA">
            <w:pPr>
              <w:spacing w:after="0"/>
              <w:ind w:left="135"/>
            </w:pPr>
          </w:p>
        </w:tc>
      </w:tr>
      <w:tr w:rsidR="005E69CA" w14:paraId="564CCB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BC5E0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2F181" w14:textId="77777777" w:rsidR="005E69CA" w:rsidRDefault="005E69C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78E25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B508B1" w14:textId="77777777" w:rsidR="005E69CA" w:rsidRDefault="005E69C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1B53AF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660AD6" w14:textId="77777777" w:rsidR="005E69CA" w:rsidRDefault="005E69C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BA784D" w14:textId="77777777" w:rsidR="005E69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A60387" w14:textId="77777777" w:rsidR="005E69CA" w:rsidRDefault="005E6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23EEA" w14:textId="77777777" w:rsidR="005E69CA" w:rsidRDefault="005E6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46E00" w14:textId="77777777" w:rsidR="005E69CA" w:rsidRDefault="005E69CA"/>
        </w:tc>
      </w:tr>
      <w:tr w:rsidR="005E69CA" w:rsidRPr="00290C2E" w14:paraId="310CEC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24A46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C4102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ABC6D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F7DB7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AAD79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CBB2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43B89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CA" w:rsidRPr="00290C2E" w14:paraId="34D55D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DF387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86858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BE34E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009B7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58453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4694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26E2B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69CA" w:rsidRPr="00290C2E" w14:paraId="69B60D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79862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1C815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B24D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E179C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0A15E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5DD8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409C3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E69CA" w:rsidRPr="00290C2E" w14:paraId="5706A1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24425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1249B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A2D53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DA497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4133B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9090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8B674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70C6C4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5F622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442CE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7AA9F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D7A76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3EBEA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45C5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F7495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:rsidRPr="00290C2E" w14:paraId="7756DA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6F965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E6585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D82DA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5BC83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1CC58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D2232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9AA27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:rsidRPr="00290C2E" w14:paraId="7E0395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FA573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EF9F6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24F5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6B77D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E0E01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10D7F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6F9DC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9CA" w:rsidRPr="00290C2E" w14:paraId="2819CE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931B1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842A2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514B3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BE85C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1EB0D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7396A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6851D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290C2E" w14:paraId="6A2BA8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2137D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6736B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B435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42D71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4264A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BFF3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1B6CD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CA" w14:paraId="587F11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F311F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05537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6036E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261B1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EB55E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AFFB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41F5CA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7922C9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BF568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6660B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91BC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CA9BB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C3DAA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8F59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E36EE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E69CA" w:rsidRPr="00290C2E" w14:paraId="62A82A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9ABEB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3A85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AD98A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C5F4F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54824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694A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512FE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7DC804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65131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9986A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CEE0A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8E0EF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DFC89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1FBDB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BE2CC3" w14:textId="77777777" w:rsidR="005E69CA" w:rsidRDefault="005E69CA">
            <w:pPr>
              <w:spacing w:after="0"/>
              <w:ind w:left="135"/>
            </w:pPr>
          </w:p>
        </w:tc>
      </w:tr>
      <w:tr w:rsidR="005E69CA" w14:paraId="3B80D8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5E2C9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E1DE8C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3692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8654F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76400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229A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84A37D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14DE3B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05AF7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28D4F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7F3A8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4763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676EB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F942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B2CFE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69CA" w14:paraId="0A2A08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8EA6D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A3881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A9534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EC416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96D7C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FC2D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42364D" w14:textId="77777777" w:rsidR="005E69CA" w:rsidRDefault="005E69CA">
            <w:pPr>
              <w:spacing w:after="0"/>
              <w:ind w:left="135"/>
            </w:pPr>
          </w:p>
        </w:tc>
      </w:tr>
      <w:tr w:rsidR="005E69CA" w14:paraId="753C66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914ED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8AEF9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15568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A481F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1B625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98432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54F4B4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6B0F04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33011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BD11D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23A1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5AC3F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1DBFF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5B292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46614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E69CA" w14:paraId="61E5EF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2C330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AEEDCF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E5FC9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18C16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C0EA2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2E00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B99069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085F08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21D5C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13B3D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7634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D84D4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1A206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A917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8B984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E69CA" w14:paraId="156927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CBB11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55FAF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8A1C11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638A7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C3223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35F0F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629133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7444FE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24AD2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13BB0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FB2A7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9A4F5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E354C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379C9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7F78A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CA" w:rsidRPr="00290C2E" w14:paraId="7D82FC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F1DD0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B8CAF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4FC19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C1D57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27A88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9ED2F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8CF44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14:paraId="2D8536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184FB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B6970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C3A2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DF27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03202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6148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7E18AC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7FFC67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8CB40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E30A3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0CD1F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E03B6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5411F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4152D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1411D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E69CA" w:rsidRPr="00290C2E" w14:paraId="53E362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1F4F4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30D91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061F9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F635E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7F91A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465C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C050A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2D7822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42B85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A616C0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C3B25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9DB7B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9D572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50FB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D8C13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E69CA" w:rsidRPr="00290C2E" w14:paraId="708CA2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DF06C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13CF7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0BEE7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C80EF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F2FB5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1EC43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F1992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:rsidRPr="00290C2E" w14:paraId="67AA75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44654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EDD98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BE617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ACE04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24D9E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7A7F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847C8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69CA" w:rsidRPr="00290C2E" w14:paraId="216637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6F5D8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630AA8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9CC55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4B939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6AD54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536E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97E62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69CA" w14:paraId="6C4002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63339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C047A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8E8C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569C0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AC262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1C60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568BDA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4B2487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AB41A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02AD5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BFA37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EED81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E38A6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41217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AD4B0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E69CA" w14:paraId="687CAD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76489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CBF15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F7908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7105D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F96DF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D197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C6B78F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717A5E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24B54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4ACE1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D120C5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E30C4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5B743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8602B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235B8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9CA" w:rsidRPr="00290C2E" w14:paraId="792C48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77BC3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7B941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EE278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6F3D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9F368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B909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E5D51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CA" w:rsidRPr="00290C2E" w14:paraId="71312E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DD370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95487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0A8C5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B6068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25094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12D3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90D46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E69CA" w:rsidRPr="00290C2E" w14:paraId="61F4F0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C1E47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65DD5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E8B94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18C9D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04DA8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F822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6FB16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E69CA" w:rsidRPr="00290C2E" w14:paraId="602975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B8F1D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22E0A8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116A2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22C4F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EC282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CD3EE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F207F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69CA" w:rsidRPr="00290C2E" w14:paraId="0DDD52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8A2AB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49CA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B3A3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043D1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A9A78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BC02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576C2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CA" w:rsidRPr="00290C2E" w14:paraId="2932D2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B246F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5995D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D591B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4355E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43122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1D160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E3B21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E69CA" w:rsidRPr="00290C2E" w14:paraId="0F0B8D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B9A5B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163E1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59849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40C5E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F55DC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C595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9D211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69CA" w:rsidRPr="00290C2E" w14:paraId="11CA58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415EE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E22B6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A87280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3D6F0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D9CAF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C5B2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51663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69CA" w:rsidRPr="00290C2E" w14:paraId="5E9CB2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A43DF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E9DAE3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7F0C1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00594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6CC63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DF1C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30E3B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213EDC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76F73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F6C21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8190C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9CE02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4F8C7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CD4ED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57114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:rsidRPr="00290C2E" w14:paraId="2D9C52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96A4C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3C5D9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ED73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2909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A22BF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CF88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57E29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CA" w:rsidRPr="00290C2E" w14:paraId="552C2F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08B52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1B67B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6FF0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52425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C840E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DA4A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513A0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68837A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2E054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8DFB5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F0246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B2520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02782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7D87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C9245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69CA" w:rsidRPr="00290C2E" w14:paraId="37B6B5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F27A5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4B663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9C4DCD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618FC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D6C5F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75D02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BE405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290C2E" w14:paraId="50FF2B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505C7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F7AC5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9AD26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879D7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B1312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B78B3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64CC5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69CA" w:rsidRPr="00290C2E" w14:paraId="09B3DA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3C378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2C585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46EBCF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D13FF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9093F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865E1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B9671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CA" w:rsidRPr="00290C2E" w14:paraId="15537E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D6479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848F0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6F8AA2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263E3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2CD9B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A9C56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0704E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CA" w:rsidRPr="00290C2E" w14:paraId="247A65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18007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D7524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7BBD8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331D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3D109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1CC3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F43AA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E69CA" w:rsidRPr="00290C2E" w14:paraId="2CC801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88EAD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A4D12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F8A9B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93EEE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4105C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88B3A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603B1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290C2E" w14:paraId="299BA7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F3454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B5425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F722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8C0F6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36BD5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AF99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16E6A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39683F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65814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1C966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C27D39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4B007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5EEDA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0716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9AF2F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:rsidRPr="00290C2E" w14:paraId="4249C9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4BAF4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91320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38352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5B8BA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0A77B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06C4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6762E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69CA" w:rsidRPr="00290C2E" w14:paraId="0A3C4A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C50DD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AFF998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0720E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6DC5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C0EBC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2CF4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77567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7D27E0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FC362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B76F5B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7DE6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5D233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1CB51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D2C5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7A194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69CA" w:rsidRPr="00290C2E" w14:paraId="109DBC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CF169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A2008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FA65D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2221E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7A8BB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F5A5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4A0B3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E69CA" w14:paraId="18F605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60498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F0C11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2BEAF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E25EA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574A5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A9C0F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D19962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1B81F5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37B20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B64F3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A27E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A8CB5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8D91F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55D9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85224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E69CA" w:rsidRPr="00290C2E" w14:paraId="66F8C7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A506D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05485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B6103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98240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AB26E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FC67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6D30E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69CA" w14:paraId="135F57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1BDFE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68F82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04F79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A31C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741FF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B38E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C388AF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6E11F2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BEC05A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E60ED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D344C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01C8C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804F4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D966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30D2C0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:rsidRPr="00290C2E" w14:paraId="26C881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2675D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6423D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BFCCC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1F56F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59154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332A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0BB91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290C2E" w14:paraId="022537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1F8C3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51F89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BA62BE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6ADB1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646A9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AA74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D143D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:rsidRPr="00290C2E" w14:paraId="2D71CD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D598C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52D53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CACEC3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6AEDA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2AE45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7004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22646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CA" w:rsidRPr="00290C2E" w14:paraId="748DF6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D665E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10AB6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8D8A9C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0B3F8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90715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7D30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4823B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:rsidRPr="00290C2E" w14:paraId="7D1F8F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43A97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CA055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3BA7C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A080F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7F7CD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5DF9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BE5069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E69CA" w:rsidRPr="00290C2E" w14:paraId="62FAE0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CB6D47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2C17D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9B147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6C8A5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03400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BB6CD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4C0F7C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E69CA" w:rsidRPr="00290C2E" w14:paraId="3813D3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8A9535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8AE0D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E0F9CA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DB981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6799A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E851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C4B2F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69CA" w14:paraId="2B9C81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9A416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CB6875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72FCC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58924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F0469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D113C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F09BF9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02389C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2AFBA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05A331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5260F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5FFA7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1798C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D721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1FE8F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E69CA" w14:paraId="74001F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D6D06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04E29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75CB64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08A3E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85AAD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6E71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0C7563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017859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C51E6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B67F2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3FA0A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031CA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701C4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973D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DD9A61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CA" w:rsidRPr="00290C2E" w14:paraId="1F146A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112A2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8BEF0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D5CA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B86F5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9378C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E2C6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4A8D1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:rsidRPr="00290C2E" w14:paraId="04416C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4B54D6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2985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9B328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EE0E5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A8899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2BD2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10029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9CA" w14:paraId="2AE6B8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DCC8D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12683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355DC6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5B539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A1A4F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424F8E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F2BA6C" w14:textId="77777777" w:rsidR="005E69CA" w:rsidRDefault="005E69CA">
            <w:pPr>
              <w:spacing w:after="0"/>
              <w:ind w:left="135"/>
            </w:pPr>
          </w:p>
        </w:tc>
      </w:tr>
      <w:tr w:rsidR="005E69CA" w14:paraId="051AF7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33477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49B33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6E13A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F60966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D36C6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2061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E1021D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06351B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8BBDC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CFE65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B84707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89A55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98031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B946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39D1DF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14:paraId="53B77D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6510CB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4221F3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1D37D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F37D9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26892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7D7C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CE0C37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38692E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615FC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A38A3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FA39AB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833F3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1D28FA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B9CC4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DF5267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14:paraId="7CC535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2DCD7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2F5FCA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7A85E6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6FA74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70A5F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9B821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D9ACC1" w14:textId="77777777" w:rsidR="005E69CA" w:rsidRDefault="005E69CA">
            <w:pPr>
              <w:spacing w:after="0"/>
              <w:ind w:left="135"/>
            </w:pPr>
          </w:p>
        </w:tc>
      </w:tr>
      <w:tr w:rsidR="005E69CA" w14:paraId="762D19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94756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9BE3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B3728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3EE0B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3ED32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815F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AFED3E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2E080C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3FA80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1D801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7B5A4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9032C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F8490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16FB8C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BCE774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9CA" w:rsidRPr="00290C2E" w14:paraId="146A4A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D2AAA4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E909A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242EB8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214E24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BF9A5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FC3BB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54C083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CA" w14:paraId="2311F5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C4021F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9237D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48E5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848C2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0155A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02CA8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FDF0F6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1C5D84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07951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EFA17E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134E9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BA01D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E4936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7C68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875F3E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9CA" w:rsidRPr="00290C2E" w14:paraId="1A4B7E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A6491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4F9F2C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9A395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95CC9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D59EF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0E7E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0CCE1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9CA" w14:paraId="5F9D35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49AA1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10271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B8E0FD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9C544D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5AFAB2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047A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D95BA2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57573A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244080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CB2CF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89D27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5C9A1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90434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24D1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054C9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E69CA" w:rsidRPr="00290C2E" w14:paraId="569A24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68788E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E5B21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EDA8F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77132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274EDC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9198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250E16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9CA" w14:paraId="1834E6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80D3E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4D61C9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AD5062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F19CD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19AFE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E10AD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529BEE" w14:textId="77777777" w:rsidR="005E69CA" w:rsidRDefault="005E69CA">
            <w:pPr>
              <w:spacing w:after="0"/>
              <w:ind w:left="135"/>
            </w:pPr>
          </w:p>
        </w:tc>
      </w:tr>
      <w:tr w:rsidR="005E69CA" w14:paraId="779A11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7DC168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719B3B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5D0837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11016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6F4A3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02276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B6DF1B" w14:textId="77777777" w:rsidR="005E69CA" w:rsidRDefault="005E69CA">
            <w:pPr>
              <w:spacing w:after="0"/>
              <w:ind w:left="135"/>
            </w:pPr>
          </w:p>
        </w:tc>
      </w:tr>
      <w:tr w:rsidR="005E69CA" w14:paraId="65F185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A3536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2C738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61897B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E4213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DB9D57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2FE255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0A948C" w14:textId="77777777" w:rsidR="005E69CA" w:rsidRDefault="005E69CA">
            <w:pPr>
              <w:spacing w:after="0"/>
              <w:ind w:left="135"/>
            </w:pPr>
          </w:p>
        </w:tc>
      </w:tr>
      <w:tr w:rsidR="005E69CA" w14:paraId="56F02C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8D9E7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04A2F4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EC4A2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E66A88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91904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59392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F277F1" w14:textId="77777777" w:rsidR="005E69CA" w:rsidRDefault="005E69CA">
            <w:pPr>
              <w:spacing w:after="0"/>
              <w:ind w:left="135"/>
            </w:pPr>
          </w:p>
        </w:tc>
      </w:tr>
      <w:tr w:rsidR="005E69CA" w14:paraId="6E8ABD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DB62BC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679C77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EA56B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0DDAB5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8C5A5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2E744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1EFADC" w14:textId="77777777" w:rsidR="005E69CA" w:rsidRDefault="005E69CA">
            <w:pPr>
              <w:spacing w:after="0"/>
              <w:ind w:left="135"/>
            </w:pPr>
          </w:p>
        </w:tc>
      </w:tr>
      <w:tr w:rsidR="005E69CA" w14:paraId="0E59E4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A7545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5ABDA8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2AB723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C0A323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3F655B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2046A0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42378D" w14:textId="77777777" w:rsidR="005E69CA" w:rsidRDefault="005E69CA">
            <w:pPr>
              <w:spacing w:after="0"/>
              <w:ind w:left="135"/>
            </w:pPr>
          </w:p>
        </w:tc>
      </w:tr>
      <w:tr w:rsidR="005E69CA" w14:paraId="65747C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9B3402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26F13D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019A0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8016AE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F2D3F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BACB3A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134CC2" w14:textId="77777777" w:rsidR="005E69CA" w:rsidRDefault="005E69CA">
            <w:pPr>
              <w:spacing w:after="0"/>
              <w:ind w:left="135"/>
            </w:pPr>
          </w:p>
        </w:tc>
      </w:tr>
      <w:tr w:rsidR="005E69CA" w14:paraId="20CF1D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D551A9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AA9CDB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505CF0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0A6C29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E415D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7CF99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53F447" w14:textId="77777777" w:rsidR="005E69CA" w:rsidRDefault="005E69CA">
            <w:pPr>
              <w:spacing w:after="0"/>
              <w:ind w:left="135"/>
            </w:pPr>
          </w:p>
        </w:tc>
      </w:tr>
      <w:tr w:rsidR="005E69CA" w:rsidRPr="00290C2E" w14:paraId="680C3C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ABFCA3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07CF16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A0389C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A8ACAA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F4B020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5A892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F0C6ED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E69CA" w:rsidRPr="00290C2E" w14:paraId="012B36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7702A1" w14:textId="77777777" w:rsidR="005E69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ACBCF2" w14:textId="77777777" w:rsidR="005E69CA" w:rsidRDefault="00000000">
            <w:pPr>
              <w:spacing w:after="0"/>
              <w:ind w:left="135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D95D51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DDB841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F2688F" w14:textId="77777777" w:rsidR="005E69CA" w:rsidRDefault="005E69C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212B7" w14:textId="77777777" w:rsidR="005E69CA" w:rsidRDefault="005E69C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B4A502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41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9CA" w14:paraId="7EFCB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B9DEA" w14:textId="77777777" w:rsidR="005E69CA" w:rsidRPr="000241BE" w:rsidRDefault="00000000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761438" w14:textId="77777777" w:rsidR="005E69CA" w:rsidRDefault="00000000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F2713F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EF73F9" w14:textId="77777777" w:rsidR="005E69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0FB7C" w14:textId="77777777" w:rsidR="005E69CA" w:rsidRDefault="005E69CA"/>
        </w:tc>
      </w:tr>
    </w:tbl>
    <w:p w14:paraId="3F135EAD" w14:textId="77777777" w:rsidR="005E69CA" w:rsidRDefault="005E69CA">
      <w:pPr>
        <w:sectPr w:rsidR="005E6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3EDBC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002"/>
        <w:gridCol w:w="946"/>
        <w:gridCol w:w="1289"/>
        <w:gridCol w:w="1418"/>
        <w:gridCol w:w="1276"/>
        <w:gridCol w:w="1559"/>
        <w:gridCol w:w="2887"/>
      </w:tblGrid>
      <w:tr w:rsidR="00125623" w14:paraId="6F594D1C" w14:textId="77777777" w:rsidTr="0050116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42BCD" w14:textId="77777777" w:rsidR="00125623" w:rsidRPr="00125623" w:rsidRDefault="00125623">
            <w:pPr>
              <w:spacing w:after="0"/>
              <w:ind w:left="135"/>
              <w:rPr>
                <w:bCs/>
              </w:rPr>
            </w:pPr>
            <w:r w:rsidRPr="00125623">
              <w:rPr>
                <w:rFonts w:ascii="Times New Roman" w:hAnsi="Times New Roman"/>
                <w:bCs/>
                <w:color w:val="000000"/>
              </w:rPr>
              <w:t xml:space="preserve">№ п/п </w:t>
            </w:r>
          </w:p>
          <w:p w14:paraId="53F11D88" w14:textId="77777777" w:rsidR="00125623" w:rsidRPr="00125623" w:rsidRDefault="00125623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6BDE0" w14:textId="3EA4B08D" w:rsidR="00125623" w:rsidRPr="00125623" w:rsidRDefault="00125623" w:rsidP="00501169">
            <w:pPr>
              <w:spacing w:after="0"/>
              <w:ind w:left="135"/>
              <w:jc w:val="center"/>
              <w:rPr>
                <w:bCs/>
              </w:rPr>
            </w:pPr>
            <w:r w:rsidRPr="00125623">
              <w:rPr>
                <w:rFonts w:ascii="Times New Roman" w:hAnsi="Times New Roman"/>
                <w:bCs/>
                <w:color w:val="000000"/>
              </w:rPr>
              <w:t>Тема урока</w:t>
            </w:r>
          </w:p>
          <w:p w14:paraId="71AF218C" w14:textId="77777777" w:rsidR="00125623" w:rsidRPr="00125623" w:rsidRDefault="00125623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653" w:type="dxa"/>
            <w:gridSpan w:val="3"/>
            <w:tcMar>
              <w:top w:w="50" w:type="dxa"/>
              <w:left w:w="100" w:type="dxa"/>
            </w:tcMar>
            <w:vAlign w:val="center"/>
          </w:tcPr>
          <w:p w14:paraId="66A6FCA1" w14:textId="77777777" w:rsidR="00125623" w:rsidRPr="00125623" w:rsidRDefault="00125623" w:rsidP="00501169">
            <w:pPr>
              <w:spacing w:after="0"/>
              <w:jc w:val="center"/>
              <w:rPr>
                <w:bCs/>
              </w:rPr>
            </w:pPr>
            <w:r w:rsidRPr="00125623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EC85CC4" w14:textId="0055AD99" w:rsidR="00125623" w:rsidRPr="00125623" w:rsidRDefault="00125623" w:rsidP="00125623">
            <w:pPr>
              <w:spacing w:after="0"/>
              <w:jc w:val="center"/>
              <w:rPr>
                <w:bCs/>
                <w:lang w:val="ru-RU"/>
              </w:rPr>
            </w:pPr>
            <w:r w:rsidRPr="00125623">
              <w:rPr>
                <w:rFonts w:ascii="Times New Roman" w:hAnsi="Times New Roman"/>
                <w:bCs/>
                <w:color w:val="000000"/>
              </w:rPr>
              <w:t>Дата изучения</w:t>
            </w: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BB048" w14:textId="77777777" w:rsidR="00125623" w:rsidRPr="00125623" w:rsidRDefault="00125623">
            <w:pPr>
              <w:spacing w:after="0"/>
              <w:ind w:left="135"/>
              <w:rPr>
                <w:bCs/>
              </w:rPr>
            </w:pPr>
            <w:r w:rsidRPr="00125623">
              <w:rPr>
                <w:rFonts w:ascii="Times New Roman" w:hAnsi="Times New Roman"/>
                <w:bCs/>
                <w:color w:val="000000"/>
              </w:rPr>
              <w:t xml:space="preserve">Электронные цифровые образовательные ресурсы </w:t>
            </w:r>
          </w:p>
          <w:p w14:paraId="3AC69545" w14:textId="77777777" w:rsidR="00125623" w:rsidRPr="00125623" w:rsidRDefault="00125623" w:rsidP="00125623">
            <w:pPr>
              <w:spacing w:after="0"/>
              <w:rPr>
                <w:bCs/>
                <w:lang w:val="ru-RU"/>
              </w:rPr>
            </w:pPr>
          </w:p>
        </w:tc>
      </w:tr>
      <w:tr w:rsidR="00125623" w14:paraId="0543106C" w14:textId="77777777" w:rsidTr="00501169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4FF00B3B" w14:textId="77777777" w:rsidR="00125623" w:rsidRDefault="00125623"/>
        </w:tc>
        <w:tc>
          <w:tcPr>
            <w:tcW w:w="4002" w:type="dxa"/>
            <w:vMerge/>
            <w:tcMar>
              <w:top w:w="50" w:type="dxa"/>
              <w:left w:w="100" w:type="dxa"/>
            </w:tcMar>
          </w:tcPr>
          <w:p w14:paraId="46EBAB2D" w14:textId="77777777" w:rsidR="00125623" w:rsidRDefault="00125623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2C7E5" w14:textId="77777777" w:rsidR="00125623" w:rsidRPr="00501169" w:rsidRDefault="00125623">
            <w:pPr>
              <w:spacing w:after="0"/>
              <w:ind w:left="135"/>
              <w:rPr>
                <w:bCs/>
                <w:sz w:val="20"/>
                <w:szCs w:val="20"/>
              </w:rPr>
            </w:pPr>
            <w:r w:rsidRPr="00501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</w:t>
            </w:r>
          </w:p>
          <w:p w14:paraId="1D8B8146" w14:textId="77777777" w:rsidR="00125623" w:rsidRPr="00501169" w:rsidRDefault="00125623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B0F2F" w14:textId="7ED15D38" w:rsidR="00125623" w:rsidRPr="00501169" w:rsidRDefault="00125623" w:rsidP="00125623">
            <w:pPr>
              <w:spacing w:after="0"/>
              <w:rPr>
                <w:bCs/>
                <w:sz w:val="20"/>
                <w:szCs w:val="20"/>
              </w:rPr>
            </w:pPr>
            <w:r w:rsidRPr="00501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Контрольные работы</w:t>
            </w:r>
          </w:p>
          <w:p w14:paraId="53B22CC1" w14:textId="77777777" w:rsidR="00125623" w:rsidRPr="00501169" w:rsidRDefault="00125623" w:rsidP="00125623">
            <w:pPr>
              <w:spacing w:after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BC82B" w14:textId="40F23198" w:rsidR="00125623" w:rsidRPr="00501169" w:rsidRDefault="00125623" w:rsidP="00501169">
            <w:pPr>
              <w:spacing w:after="0"/>
              <w:rPr>
                <w:bCs/>
                <w:sz w:val="20"/>
                <w:szCs w:val="20"/>
              </w:rPr>
            </w:pPr>
            <w:r w:rsidRPr="00501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работы</w:t>
            </w:r>
          </w:p>
          <w:p w14:paraId="42EB1494" w14:textId="77777777" w:rsidR="00125623" w:rsidRPr="00501169" w:rsidRDefault="00125623" w:rsidP="00125623">
            <w:pPr>
              <w:spacing w:after="0"/>
              <w:ind w:left="13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F814E74" w14:textId="77777777" w:rsidR="00125623" w:rsidRDefault="00125623"/>
        </w:tc>
        <w:tc>
          <w:tcPr>
            <w:tcW w:w="2887" w:type="dxa"/>
            <w:vMerge/>
            <w:tcMar>
              <w:top w:w="50" w:type="dxa"/>
              <w:left w:w="100" w:type="dxa"/>
            </w:tcMar>
          </w:tcPr>
          <w:p w14:paraId="2EAB8611" w14:textId="77777777" w:rsidR="00125623" w:rsidRDefault="00125623"/>
        </w:tc>
      </w:tr>
      <w:tr w:rsidR="00125623" w14:paraId="060EA741" w14:textId="77777777" w:rsidTr="00501169">
        <w:trPr>
          <w:trHeight w:val="98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4F365867" w14:textId="77777777" w:rsidR="00125623" w:rsidRDefault="00125623"/>
        </w:tc>
        <w:tc>
          <w:tcPr>
            <w:tcW w:w="4002" w:type="dxa"/>
            <w:vMerge/>
            <w:tcMar>
              <w:top w:w="50" w:type="dxa"/>
              <w:left w:w="100" w:type="dxa"/>
            </w:tcMar>
          </w:tcPr>
          <w:p w14:paraId="72EA4F57" w14:textId="77777777" w:rsidR="00125623" w:rsidRDefault="00125623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14:paraId="21F2BA56" w14:textId="77777777" w:rsidR="00125623" w:rsidRPr="00125623" w:rsidRDefault="00125623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89" w:type="dxa"/>
            <w:vMerge/>
            <w:tcMar>
              <w:top w:w="50" w:type="dxa"/>
              <w:left w:w="100" w:type="dxa"/>
            </w:tcMar>
            <w:vAlign w:val="center"/>
          </w:tcPr>
          <w:p w14:paraId="77E34749" w14:textId="77777777" w:rsidR="00125623" w:rsidRPr="00125623" w:rsidRDefault="00125623" w:rsidP="001256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14:paraId="6532B7C0" w14:textId="77777777" w:rsidR="00125623" w:rsidRPr="00125623" w:rsidRDefault="00125623" w:rsidP="001256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C020E2" w14:textId="77777777" w:rsidR="00125623" w:rsidRPr="00125623" w:rsidRDefault="0012562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F1686A7" w14:textId="77777777" w:rsidR="00125623" w:rsidRDefault="00125623"/>
        </w:tc>
        <w:tc>
          <w:tcPr>
            <w:tcW w:w="2887" w:type="dxa"/>
            <w:vMerge/>
            <w:tcMar>
              <w:top w:w="50" w:type="dxa"/>
              <w:left w:w="100" w:type="dxa"/>
            </w:tcMar>
          </w:tcPr>
          <w:p w14:paraId="16BA59AB" w14:textId="56769A9E" w:rsidR="00125623" w:rsidRDefault="00125623"/>
        </w:tc>
      </w:tr>
      <w:tr w:rsidR="00EF36BC" w14:paraId="7E82A74A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D9B55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30E5D43" w14:textId="627363DA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91CB605" w14:textId="17E2617A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D7FC020" w14:textId="65812F4A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A4B16" w14:textId="2605A613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F856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A7DBA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54E78F2" w14:textId="1FB9CADA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3C24AEE2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58B7BE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78DE995" w14:textId="7CDB6B62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сокращении). Темы и проблемы произведени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A46F92E" w14:textId="1676D84D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FD243D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803DD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0E1D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79A5B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275615C" w14:textId="744DB084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338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EF36BC" w14:paraId="29E233A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55F13C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A148289" w14:textId="6854C7CE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(«Роняет лес багряный свой убор…»), «Во глубине сибирских руд…». Тематика и проблематика лирического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FE07F49" w14:textId="737D426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27FF23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7C8BB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7B91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535C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D53FB72" w14:textId="5794211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2D74ADB0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E5904C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2DD97A4" w14:textId="27686087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«И. И. Пущину»,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A0F34DC" w14:textId="7A134C6A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46BC44C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56728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358A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54628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41C51A2" w14:textId="06F7E68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552BE04C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38053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02CE560" w14:textId="51678035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Тематика, проблематика, особенности повествования в «Повестях Белкина»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56857FC" w14:textId="5DF08D7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F043CA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97D84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07D60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B2293E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6E6893F" w14:textId="10179B6C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340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ae</w:t>
              </w:r>
            </w:hyperlink>
          </w:p>
        </w:tc>
      </w:tr>
      <w:tr w:rsidR="00EF36BC" w:rsidRPr="00290C2E" w14:paraId="75EE49A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48961C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EB3631F" w14:textId="706F9319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2EE89E1" w14:textId="3F8BFCFF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42C730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468C5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3D96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4D818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E380394" w14:textId="5936830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3420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14:paraId="38AA5BDC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8DC7C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47359A85" w14:textId="78758E03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E75C4DE" w14:textId="3CA2A5D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70E6FB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E064B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84CB40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5ADB38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7761902" w14:textId="79A32F4F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02CD4CDA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92E39B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032A598" w14:textId="46C102B8" w:rsidR="00EF36BC" w:rsidRPr="00CD115A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207B4D3" w14:textId="0447493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CB0DF3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6F1AC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395DE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BABBA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C79415C" w14:textId="0A8EFE34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7198BE12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0A065D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0A2D5FC" w14:textId="3DD069DE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1F7F7DD" w14:textId="120B721C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0ECD8E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49633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F29C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C0F00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6A20B4F" w14:textId="3F0B8382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EF36BC" w:rsidRPr="00290C2E" w14:paraId="656227D2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C0B9B8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BA18103" w14:textId="5C2551E5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темницу…»). Тема одиночества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DDF40A1" w14:textId="52080CEE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8BF5A1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F0436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79E6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9D457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F651EF9" w14:textId="10314E8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34310</w:t>
              </w:r>
            </w:hyperlink>
          </w:p>
        </w:tc>
      </w:tr>
      <w:tr w:rsidR="00EF36BC" w:rsidRPr="00290C2E" w14:paraId="70084510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9E9CC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CF03616" w14:textId="19E4DFEE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«Когда волнуется желтеющая нива…», «Ангел», «Молитва» («В минуту жизни трудную…»). Проблема гармонии человека и природы. Средства выразительности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художественном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657B6A5" w14:textId="573470E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E06B647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8B8F9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F9C58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3A5AF5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4EDC0BF" w14:textId="2C92B7E6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34428</w:t>
              </w:r>
            </w:hyperlink>
          </w:p>
        </w:tc>
      </w:tr>
      <w:tr w:rsidR="00EF36BC" w:rsidRPr="00290C2E" w14:paraId="480265D4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4E6350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4244A823" w14:textId="11DB3418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EF329C5" w14:textId="024ED9C3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196495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88D2E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0575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FD239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EF27F17" w14:textId="6FD95E22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3464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EF36BC" w:rsidRPr="00290C2E" w14:paraId="166AAE25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09530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43C210CD" w14:textId="2604BEFF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70B4E3C" w14:textId="283166DE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7C50B6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52F2F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0B0D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71505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6CC4B1E" w14:textId="420B456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3475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:rsidRPr="00290C2E" w14:paraId="257069B0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A778D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4D2A651" w14:textId="0A440C32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0435AB4" w14:textId="33EA7D25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2FB66BC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A10EB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F5DB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DBAAB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A7A6B3A" w14:textId="0AF1948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34860</w:t>
              </w:r>
            </w:hyperlink>
          </w:p>
        </w:tc>
      </w:tr>
      <w:tr w:rsidR="00EF36BC" w:rsidRPr="00290C2E" w14:paraId="06FEF413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9341B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04C7C26" w14:textId="45CFBACD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143648C" w14:textId="617D1FD5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174FED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60635C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09EC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FB232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A674641" w14:textId="7A4025E8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60</w:t>
              </w:r>
            </w:hyperlink>
          </w:p>
        </w:tc>
      </w:tr>
      <w:tr w:rsidR="00EF36BC" w:rsidRPr="00290C2E" w14:paraId="17F66043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E622D0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0D28253" w14:textId="183B0E4A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6DE47E7" w14:textId="0F4ED9FD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87920A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E7047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4392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FBA04F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D307B49" w14:textId="5E9D9DC2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34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EF36BC" w14:paraId="69DE0102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D79B6B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277230BD" w14:textId="5F0D851E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Сопоставление Остапа и Андрия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2C48678" w14:textId="5C76DC45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867923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0518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42E7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C537A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1183CB7" w14:textId="0C32B7E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32D81EB3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D9A357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2C5BEC84" w14:textId="56ED2239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D8D485C" w14:textId="52F6E54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01DEB6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DCC387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60E9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7D988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0A9F2E6" w14:textId="440F856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484C4A1E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1E74E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377540D" w14:textId="64C64A87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3E04EEB" w14:textId="1A26A625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F4038D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10457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069F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6FA99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30D824B" w14:textId="44D9752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4B5AD810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C436B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4F72FD51" w14:textId="57C0A5DE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96CDE2D" w14:textId="0FF96DFB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0941E5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5CE01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D0508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DB8F7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186CC5D" w14:textId="129DE80A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7EE5B4A4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1FB43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651194B" w14:textId="6EFCE7B5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0440306" w14:textId="21DA0669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C34E08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6BC1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998E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E23D5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32C2072" w14:textId="2D8ED731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350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EF36BC" w14:paraId="282C9B4B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4FE1E7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C9A2B2B" w14:textId="4434AEB4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176D8B5" w14:textId="26DA00C9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64413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25B96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7BFD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A9468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197D0A8" w14:textId="6FDCA4C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6351C4BE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4E530D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21D50C84" w14:textId="145CF5F0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«Воробей», «Два богача», «Довольный человек». Особенности жанра, тематика и проблематика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54DE1EC" w14:textId="21F83BE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E0D68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92D0F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63D2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212A3E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B443929" w14:textId="4FD9807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ba</w:t>
              </w:r>
            </w:hyperlink>
          </w:p>
        </w:tc>
      </w:tr>
      <w:tr w:rsidR="00EF36BC" w:rsidRPr="00290C2E" w14:paraId="23AE3C10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F5879C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0605CAA" w14:textId="4B1DBFFD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BCFBC4C" w14:textId="7823B752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B77A7F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2BDF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E787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1E3E90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B90F907" w14:textId="1A99675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3542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:rsidRPr="00290C2E" w14:paraId="1F95F88C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43065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C56C086" w14:textId="0D3CCFB6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7249FD5" w14:textId="20D7A469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3148F5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BB1B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E247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ED00F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F7967F4" w14:textId="7493108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35544</w:t>
              </w:r>
            </w:hyperlink>
          </w:p>
        </w:tc>
      </w:tr>
      <w:tr w:rsidR="00EF36BC" w:rsidRPr="00290C2E" w14:paraId="290C9517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6CE4E8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7966E27" w14:textId="0BCB257E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10C87CA" w14:textId="7CDABE4A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8C21E0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06137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55C7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CE5A20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25885A9" w14:textId="5242EF5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3565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:rsidRPr="00290C2E" w14:paraId="76F2907E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C04E0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67E1EA4" w14:textId="6EC3215A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подъезда». Идейно-художествннное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F6A209E" w14:textId="089734FE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572193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3E990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10B3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508EC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A9811E0" w14:textId="67B90DBA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35774</w:t>
              </w:r>
            </w:hyperlink>
          </w:p>
        </w:tc>
      </w:tr>
      <w:tr w:rsidR="00EF36BC" w:rsidRPr="00290C2E" w14:paraId="2EE111DD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9E34F9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A631066" w14:textId="2BD8B876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578C7A8" w14:textId="2E5F403E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590777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44A8C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B1D1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8FD8B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86752D1" w14:textId="3DE8FF1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35878</w:t>
              </w:r>
            </w:hyperlink>
          </w:p>
        </w:tc>
      </w:tr>
      <w:tr w:rsidR="00EF36BC" w:rsidRPr="00290C2E" w14:paraId="3627D44B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772188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44E1480" w14:textId="17305F92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«Фонтан», «Еще земли печален вид», «Неохотно и несмело». А. А. Фет. «Шепот, робкое дыханье», «Как беден наш язык». Анализ лирических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275783F" w14:textId="65B489E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F92EB9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63FC0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991E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56B3D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FEE5B0D" w14:textId="12C2A59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35990</w:t>
              </w:r>
            </w:hyperlink>
          </w:p>
        </w:tc>
      </w:tr>
      <w:tr w:rsidR="00EF36BC" w:rsidRPr="00290C2E" w14:paraId="4178D01A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082188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FFB218B" w14:textId="5A1ACC70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042A1C0" w14:textId="19827118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43E47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09F6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FB8B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144FB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12D49E7" w14:textId="7E6D3196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06</w:t>
              </w:r>
            </w:hyperlink>
          </w:p>
        </w:tc>
      </w:tr>
      <w:tr w:rsidR="00EF36BC" w:rsidRPr="00290C2E" w14:paraId="64F7428E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D43D3A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33DBFD3" w14:textId="3C395B71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2F4CEC0" w14:textId="6843E7D9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4AC986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60976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CB298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70C43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67C2DD7" w14:textId="50017EF8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:rsidRPr="00290C2E" w14:paraId="7137E766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C13D4A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C593BD1" w14:textId="10226FBD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Идейно-художственное своеобразие произведений А. К. Толстого о русской старине. Баллады «Василий Шибанов», «Князь Михайло Репнин»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6588530" w14:textId="7832816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CFA481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DA44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32708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5A28D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A7D3A71" w14:textId="71EAE4D8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EF36BC" w14:paraId="4961304D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B538E8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2B54D1B5" w14:textId="449A32F7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 Ф. Купера «Последний из могикан» 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FFDD3C9" w14:textId="65093DB5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7B2A75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CAFFB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1B99E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6F3EC9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3FAD8F0" w14:textId="488B66CF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7E86608A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86CDE5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E958E74" w14:textId="2E914882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Купер «Последний из могикан». Анализ отрывка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A86BDD4" w14:textId="4AE83AE5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E2D1EA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D755C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C26F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6A6E0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4BF6B5B" w14:textId="273528C9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118A478B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32903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22D327AF" w14:textId="4A282F2B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9A623AB" w14:textId="4490DA62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5B3085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54252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16B4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4C05E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81D9282" w14:textId="4A993326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54A52AF2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E7497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43F9DC8E" w14:textId="0416B740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Тематика, проблематика произведения.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38EFF43" w14:textId="466A740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FE3A42C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1E2F5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AB9C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05CB0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684EDD7" w14:textId="1458501B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EF36BC" w:rsidRPr="00290C2E" w14:paraId="3AE4E5A5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6D579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0C5EEE3" w14:textId="7CF19DE2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рассказы. «Старуха Изергиль» (легенда о Данко). Идейно-художственное своеобразие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46A2254" w14:textId="0C601C4B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6B3BC4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A7A8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4AA61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F3E88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6D2AA87" w14:textId="7D238D62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36520</w:t>
              </w:r>
            </w:hyperlink>
          </w:p>
        </w:tc>
      </w:tr>
      <w:tr w:rsidR="00EF36BC" w:rsidRPr="00290C2E" w14:paraId="2E93D0D9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4AB44B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EF39AC8" w14:textId="5E2A19A6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рассказа «Старуха Изергиль» (легенда о Данко)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285B61D" w14:textId="3DD9B99C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EA826A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DF2C9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E3A2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CEC34F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3C9C4E8" w14:textId="552BD08B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36656</w:t>
              </w:r>
            </w:hyperlink>
          </w:p>
        </w:tc>
      </w:tr>
      <w:tr w:rsidR="00EF36BC" w:rsidRPr="00290C2E" w14:paraId="1031191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BFE32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7796213" w14:textId="64B27AE6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 «Жизнь и воротник».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сатиры.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6B43AC3" w14:textId="5DCDB11C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B3F05B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CBCE4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B5FAB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7338D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4605F33" w14:textId="331CEB14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52</w:t>
              </w:r>
            </w:hyperlink>
          </w:p>
        </w:tc>
      </w:tr>
      <w:tr w:rsidR="00EF36BC" w:rsidRPr="00290C2E" w14:paraId="6B00E857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9D7BD3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22A42505" w14:textId="37105FFB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 на примере рассказа О.Генри «Дороги, которые мы выбираем»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E2D02B7" w14:textId="2B331F1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FCDEE6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401A5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07B7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D0DDD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CCD4C9C" w14:textId="6C7FF46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3706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EF36BC" w14:paraId="4BA025A4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DE528F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81202A8" w14:textId="633B7384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5FC9E2F" w14:textId="690CDF1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74D189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B41B9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32A1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3F28F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BC1F9FD" w14:textId="3BDC29DF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63E78EBA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D0F06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3FA36181" w14:textId="2DD6F7FB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Сказка-феерия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«Алые паруса»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9E073A4" w14:textId="717E2C66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2C15C5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0D99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92B9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ED9E9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AFAD5C3" w14:textId="00948CE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3678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:rsidRPr="00290C2E" w14:paraId="30B361D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5B5D32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D132905" w14:textId="107A2B8F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 «Алые паруса».  Идейно-художественное своеобразие.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3198733" w14:textId="40DCC732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56475F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0E2E5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13ABF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6496F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6BA35EC" w14:textId="0412982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ae</w:t>
              </w:r>
            </w:hyperlink>
          </w:p>
        </w:tc>
      </w:tr>
      <w:tr w:rsidR="00EF36BC" w:rsidRPr="00290C2E" w14:paraId="6F9929F1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BE7842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2186A6B" w14:textId="70D2B056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Н.С. Гумилев «Жираф». М.И. Цветаева «Домики старой Москвы». Художественное своебразие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DB7812E" w14:textId="3D42E633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3E3BAA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7C2C3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9703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AC001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5127181" w14:textId="4DD4E6E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3626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EF36BC" w:rsidRPr="00290C2E" w14:paraId="62741291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AF8B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E544931" w14:textId="4A85F6B6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Владимиром Маяковским летом на даче». Тема, проблематика, композиция стихотворения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288A5EE" w14:textId="62DA1E46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F528017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8CA0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B0F9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512FB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3D1CB61" w14:textId="7AFBA761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ee</w:t>
              </w:r>
            </w:hyperlink>
          </w:p>
        </w:tc>
      </w:tr>
      <w:tr w:rsidR="00EF36BC" w:rsidRPr="00290C2E" w14:paraId="67B10297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F925B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6287337" w14:textId="64C85ED6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«Необычайное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даче». Система образов стихотворения. Лирический герой.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8D8AC04" w14:textId="56FCE811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B4C07A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CE17E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73C3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CD3D2D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04E521D" w14:textId="2C6AEB5B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60</w:t>
              </w:r>
            </w:hyperlink>
          </w:p>
        </w:tc>
      </w:tr>
      <w:tr w:rsidR="00EF36BC" w14:paraId="3CC8FE05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BD55D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691E92C" w14:textId="3F5FB0DD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«Родинка». Тема, проблематика, сюжет, система персонажей, гуманистический пафос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6AB2A4E" w14:textId="02DCD9DD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F82CCB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F3CB1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3FA7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C4759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F6B91E6" w14:textId="78DD8F04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5FAAE6D8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C5DB0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26FC9B9" w14:textId="6D9EA962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«Юшка». Идейно-художественное своеобразие, особенности языка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59A8A8F" w14:textId="56A10428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4C26D4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855F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72F6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B0430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522B5F2" w14:textId="0E0457F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5BBDA5F8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66D5D2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A2944E0" w14:textId="77777777" w:rsidR="00EF36BC" w:rsidRDefault="00EF36BC" w:rsidP="00EF36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«Чудик». </w:t>
            </w:r>
          </w:p>
          <w:p w14:paraId="16259B9A" w14:textId="1C44371E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BCF3345" w14:textId="19295CEC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6EEAD1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74239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5A9C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95E60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1CEF5EE" w14:textId="3B5763A1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31B3D193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94F443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E6B67AA" w14:textId="62DE9423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 «Чудик». Характеры героев, система образов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9749683" w14:textId="047CA4FF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8BEEA7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34DC7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BE01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BB748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ED16246" w14:textId="1E8B229C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37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bdc</w:t>
              </w:r>
            </w:hyperlink>
          </w:p>
        </w:tc>
      </w:tr>
      <w:tr w:rsidR="00EF36BC" w14:paraId="7E450455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7BCC71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A5EF54C" w14:textId="3CD27C77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«Стенька Разин». Авторская позиция в произведении. Художественное мастерство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7F5542E" w14:textId="2CCAE10D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9AB2DF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E707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D26A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06E77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DC08898" w14:textId="05A13F52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0A8951E7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C43E45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B95AD9D" w14:textId="7E2875C7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Тематика,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83243FE" w14:textId="0B0AABF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B67269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034F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3DA858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7CDF44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1704163" w14:textId="1718979B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373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EF36BC" w:rsidRPr="00290C2E" w14:paraId="057CEC3D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17C3B7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7BC112F" w14:textId="337375B3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Б.Ш. Окуджава «Песенка о пехоте», «Здесь птицы не поют».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4EBF96A" w14:textId="49331A5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BCC19F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D1D5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2BF2D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0151D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B10FB13" w14:textId="70E42235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375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EF36BC" w14:paraId="13B51815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7F8C98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4C41720B" w14:textId="48854D8C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стихотворений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веков: Е.А. Евтушенко «Хотят ли русские войны», Ю.Д. Левитанский «Белый снег»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5C0ED23" w14:textId="49B3FA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55602B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B35716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0C5B3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0FFDB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A4D54A5" w14:textId="13DC6B6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7CFB1065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69A4D0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0E48877" w14:textId="189C8CB0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Ф.А. Абрамов. Рассказ  «О чем плачут лошади». Тематика, проблематика, сюжет,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A543351" w14:textId="1F104B10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B418E74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02E4C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FDB6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D77AE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72608C80" w14:textId="27912F7C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3798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EF36BC" w14:paraId="5F43E536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B0E34F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B0D27D7" w14:textId="4F1C6061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 «Фотография, на которой меня нет». Тематика, проблематика, сюжет, система образов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2BE2A4A" w14:textId="372F2D2B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46921CA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42121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D79D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81102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CF7F376" w14:textId="31CC590D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0003BD3D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BD1F4F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466F99B" w14:textId="27E49AF2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Идейно-художественное своеобразие рассказа В.П. Астафьева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«Фотография, на которой меня нет»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D829C55" w14:textId="42E04368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B4275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572DB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1CD40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DD7305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5ABEF30" w14:textId="14402BCF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37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14:paraId="4CB03E28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7F7480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6A513D6" w14:textId="3086D828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 П. Астафьев «Конь с розовой гривой»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5F6EF64" w14:textId="0847AD22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D4AAE1C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065FC3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46B6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669170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8E9CED3" w14:textId="20C4F7E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37D8C1BE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4D65A4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44107A3" w14:textId="40C9A427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«Литература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DCEE7DB" w14:textId="5089C24F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5A1AF1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C82E0E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B70E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3BE5E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E463E82" w14:textId="0B6A90A6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20C9090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8D5890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68B4B2D" w14:textId="4FF041EA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8CFE665" w14:textId="3D94E31D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C6A40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8EA91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FA5C7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A4C09D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7BAB547" w14:textId="390F3659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3851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EF36BC" w:rsidRPr="00290C2E" w14:paraId="3250153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6D5AFD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D489440" w14:textId="13D99F90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46C03CA" w14:textId="6E5E3992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EDA1A2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290AE1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317A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FF67EF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42FE56AD" w14:textId="099F0E9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  <w:hyperlink r:id="rId32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38672</w:t>
              </w:r>
            </w:hyperlink>
          </w:p>
        </w:tc>
      </w:tr>
      <w:tr w:rsidR="00EF36BC" w:rsidRPr="00290C2E" w14:paraId="0FB4986F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4BE907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0C3794E7" w14:textId="2FD37FEA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B580FD9" w14:textId="092EE603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C64DEF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C94E4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C5F9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AF804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007B27DA" w14:textId="132CEDE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  <w:hyperlink r:id="rId32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64</w:t>
              </w:r>
            </w:hyperlink>
          </w:p>
        </w:tc>
      </w:tr>
      <w:tr w:rsidR="00EF36BC" w14:paraId="518F5D0D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48A3AF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3BC28E2" w14:textId="673AA846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479400E" w14:textId="224E89A8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A9B2210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76BCDF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870A1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8A503E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A45C47B" w14:textId="5E8AA935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:rsidRPr="00290C2E" w14:paraId="3312F564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F1A8AC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8E08601" w14:textId="3A03A92E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881C50F" w14:textId="355ABE96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5718B1D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F2E05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5D09C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F624F6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6570CA6F" w14:textId="26A33CDA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3808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EF36BC" w:rsidRPr="00290C2E" w14:paraId="1A7B4C71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5CDAD6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7A4437F4" w14:textId="754E6112" w:rsidR="00EF36BC" w:rsidRPr="00EF36BC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623815B" w14:textId="1C3674C6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B26415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4C8A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2445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0BA800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AF3EA96" w14:textId="6CB8727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3819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EF36BC" w:rsidRPr="00290C2E" w14:paraId="651A4A91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305DA0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65847D0B" w14:textId="702A9982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6BDF87F" w14:textId="6FF58759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0F2F062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CCE0B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97229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E8594A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291D5388" w14:textId="0315A85B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</w:hyperlink>
          </w:p>
        </w:tc>
      </w:tr>
      <w:tr w:rsidR="00EF36BC" w14:paraId="7CC30DEE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AB856D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1B2A7DE4" w14:textId="39565852" w:rsidR="00EF36BC" w:rsidRPr="00501169" w:rsidRDefault="00EF36BC" w:rsidP="00EF36BC">
            <w:pPr>
              <w:spacing w:after="0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новеллистика. О. Генри «Последний лист»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82C5EC2" w14:textId="170B65E4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93C0487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8696E5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79F97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2E2046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589239DF" w14:textId="35BBAED0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EF36BC" w14:paraId="21ADE8A8" w14:textId="77777777" w:rsidTr="007A65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FA4F35" w14:textId="77777777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</w:tcPr>
          <w:p w14:paraId="5ABD85E2" w14:textId="2B50A256" w:rsidR="00EF36BC" w:rsidRPr="00501169" w:rsidRDefault="00EF36BC" w:rsidP="00EF36BC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3C622F1" w14:textId="2CF0B759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3374A58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C0729" w14:textId="77777777" w:rsidR="00EF36BC" w:rsidRPr="00501169" w:rsidRDefault="00EF36BC" w:rsidP="00EF36BC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B66AB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E1E5DF2" w14:textId="77777777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3D3E7F7E" w14:textId="41C5D8E3" w:rsidR="00EF36BC" w:rsidRPr="00501169" w:rsidRDefault="00EF36BC" w:rsidP="00EF36BC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E7BB7" w14:paraId="6B1AEA46" w14:textId="68431944" w:rsidTr="0051108A">
        <w:trPr>
          <w:trHeight w:val="144"/>
          <w:tblCellSpacing w:w="20" w:type="nil"/>
        </w:trPr>
        <w:tc>
          <w:tcPr>
            <w:tcW w:w="4669" w:type="dxa"/>
            <w:gridSpan w:val="2"/>
            <w:tcMar>
              <w:top w:w="50" w:type="dxa"/>
              <w:left w:w="100" w:type="dxa"/>
            </w:tcMar>
          </w:tcPr>
          <w:p w14:paraId="27C32D61" w14:textId="35B1D340" w:rsidR="005E7BB7" w:rsidRPr="00501169" w:rsidRDefault="005E7BB7" w:rsidP="005E7BB7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5B0AC7F" w14:textId="02021FF6" w:rsidR="005E7BB7" w:rsidRPr="00EF36BC" w:rsidRDefault="005E7BB7" w:rsidP="005E7BB7">
            <w:pPr>
              <w:spacing w:after="0"/>
              <w:ind w:left="135"/>
              <w:jc w:val="center"/>
              <w:rPr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</w:tcPr>
          <w:p w14:paraId="65D637D6" w14:textId="2690CE73" w:rsidR="005E7BB7" w:rsidRPr="00501169" w:rsidRDefault="005E7BB7" w:rsidP="005E7BB7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28F351" w14:textId="1C4CE075" w:rsidR="005E7BB7" w:rsidRPr="00501169" w:rsidRDefault="005E7BB7" w:rsidP="005E7BB7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14:paraId="712D4441" w14:textId="77777777" w:rsidR="005E7BB7" w:rsidRPr="00501169" w:rsidRDefault="005E7BB7" w:rsidP="005E7BB7">
            <w:pPr>
              <w:rPr>
                <w:sz w:val="23"/>
                <w:szCs w:val="23"/>
              </w:rPr>
            </w:pPr>
          </w:p>
        </w:tc>
      </w:tr>
    </w:tbl>
    <w:p w14:paraId="029A66FC" w14:textId="77777777" w:rsidR="005E69CA" w:rsidRDefault="005E69CA">
      <w:pPr>
        <w:sectPr w:rsidR="005E69CA" w:rsidSect="00501169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786D8638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4560"/>
        <w:gridCol w:w="884"/>
        <w:gridCol w:w="1482"/>
        <w:gridCol w:w="1404"/>
        <w:gridCol w:w="1229"/>
        <w:gridCol w:w="1280"/>
        <w:gridCol w:w="2976"/>
      </w:tblGrid>
      <w:tr w:rsidR="00656630" w14:paraId="72C1FCB3" w14:textId="77777777" w:rsidTr="00501169">
        <w:trPr>
          <w:trHeight w:val="144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306CA" w14:textId="77777777" w:rsidR="00656630" w:rsidRPr="00501169" w:rsidRDefault="00656630">
            <w:pPr>
              <w:spacing w:after="0"/>
              <w:ind w:left="135"/>
              <w:rPr>
                <w:b/>
              </w:rPr>
            </w:pPr>
            <w:r w:rsidRPr="0050116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821EB" w14:textId="77777777" w:rsidR="00656630" w:rsidRPr="00501169" w:rsidRDefault="00656630">
            <w:pPr>
              <w:spacing w:after="0"/>
              <w:ind w:left="135"/>
              <w:rPr>
                <w:b/>
              </w:rPr>
            </w:pPr>
          </w:p>
        </w:tc>
        <w:tc>
          <w:tcPr>
            <w:tcW w:w="4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9E021" w14:textId="443DCA3A" w:rsidR="00656630" w:rsidRPr="00501169" w:rsidRDefault="00656630" w:rsidP="00501169">
            <w:pPr>
              <w:spacing w:after="0"/>
              <w:ind w:left="135"/>
              <w:jc w:val="center"/>
              <w:rPr>
                <w:b/>
              </w:rPr>
            </w:pPr>
            <w:r w:rsidRPr="00501169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CC82ED3" w14:textId="77777777" w:rsidR="00656630" w:rsidRPr="00501169" w:rsidRDefault="00656630">
            <w:pPr>
              <w:spacing w:after="0"/>
              <w:ind w:left="135"/>
              <w:rPr>
                <w:b/>
              </w:rPr>
            </w:pPr>
          </w:p>
        </w:tc>
        <w:tc>
          <w:tcPr>
            <w:tcW w:w="3775" w:type="dxa"/>
            <w:gridSpan w:val="3"/>
            <w:tcMar>
              <w:top w:w="50" w:type="dxa"/>
              <w:left w:w="100" w:type="dxa"/>
            </w:tcMar>
            <w:vAlign w:val="center"/>
          </w:tcPr>
          <w:p w14:paraId="36B93BFB" w14:textId="77777777" w:rsidR="00656630" w:rsidRPr="00501169" w:rsidRDefault="00656630" w:rsidP="00501169">
            <w:pPr>
              <w:spacing w:after="0"/>
              <w:jc w:val="center"/>
              <w:rPr>
                <w:b/>
              </w:rPr>
            </w:pPr>
            <w:r w:rsidRPr="0050116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4118820" w14:textId="1183E293" w:rsidR="00656630" w:rsidRPr="00501169" w:rsidRDefault="00656630" w:rsidP="0050116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01169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FF8A3" w14:textId="77777777" w:rsidR="00656630" w:rsidRPr="00501169" w:rsidRDefault="00656630">
            <w:pPr>
              <w:spacing w:after="0"/>
              <w:ind w:left="135"/>
              <w:rPr>
                <w:b/>
              </w:rPr>
            </w:pPr>
            <w:r w:rsidRPr="0050116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571243DB" w14:textId="77777777" w:rsidR="00656630" w:rsidRPr="00501169" w:rsidRDefault="00656630">
            <w:pPr>
              <w:spacing w:after="0"/>
              <w:ind w:left="135"/>
              <w:rPr>
                <w:b/>
              </w:rPr>
            </w:pPr>
          </w:p>
        </w:tc>
      </w:tr>
      <w:tr w:rsidR="00656630" w14:paraId="5B7D9316" w14:textId="77777777" w:rsidTr="00501169">
        <w:trPr>
          <w:trHeight w:val="509"/>
          <w:tblCellSpacing w:w="20" w:type="nil"/>
        </w:trPr>
        <w:tc>
          <w:tcPr>
            <w:tcW w:w="693" w:type="dxa"/>
            <w:vMerge/>
            <w:tcMar>
              <w:top w:w="50" w:type="dxa"/>
              <w:left w:w="100" w:type="dxa"/>
            </w:tcMar>
          </w:tcPr>
          <w:p w14:paraId="17085E8F" w14:textId="77777777" w:rsidR="00656630" w:rsidRDefault="00656630"/>
        </w:tc>
        <w:tc>
          <w:tcPr>
            <w:tcW w:w="4634" w:type="dxa"/>
            <w:vMerge/>
            <w:tcMar>
              <w:top w:w="50" w:type="dxa"/>
              <w:left w:w="100" w:type="dxa"/>
            </w:tcMar>
          </w:tcPr>
          <w:p w14:paraId="37204D6C" w14:textId="77777777" w:rsidR="00656630" w:rsidRDefault="00656630"/>
        </w:tc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6E7EC" w14:textId="77777777" w:rsidR="00656630" w:rsidRPr="00501169" w:rsidRDefault="00656630">
            <w:pPr>
              <w:spacing w:after="0"/>
              <w:ind w:left="135"/>
              <w:rPr>
                <w:bCs/>
                <w:sz w:val="20"/>
                <w:szCs w:val="20"/>
              </w:rPr>
            </w:pPr>
            <w:r w:rsidRPr="00501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</w:t>
            </w:r>
          </w:p>
          <w:p w14:paraId="543C31B5" w14:textId="77777777" w:rsidR="00656630" w:rsidRPr="00501169" w:rsidRDefault="00656630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BD907" w14:textId="77777777" w:rsidR="00656630" w:rsidRPr="00501169" w:rsidRDefault="00656630" w:rsidP="00501169">
            <w:pPr>
              <w:spacing w:after="0"/>
              <w:rPr>
                <w:bCs/>
                <w:sz w:val="20"/>
                <w:szCs w:val="20"/>
              </w:rPr>
            </w:pPr>
            <w:r w:rsidRPr="00501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0CD1A714" w14:textId="77777777" w:rsidR="00656630" w:rsidRPr="00501169" w:rsidRDefault="00656630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37352" w14:textId="77777777" w:rsidR="00656630" w:rsidRPr="00501169" w:rsidRDefault="00656630" w:rsidP="00656630">
            <w:pPr>
              <w:spacing w:after="0"/>
              <w:rPr>
                <w:bCs/>
                <w:sz w:val="20"/>
                <w:szCs w:val="20"/>
              </w:rPr>
            </w:pPr>
            <w:r w:rsidRPr="0050116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396BEE73" w14:textId="77777777" w:rsidR="00656630" w:rsidRPr="00501169" w:rsidRDefault="00656630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CA78D90" w14:textId="77777777" w:rsidR="00656630" w:rsidRDefault="00656630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14:paraId="42EEBAB5" w14:textId="77777777" w:rsidR="00656630" w:rsidRDefault="00656630"/>
        </w:tc>
      </w:tr>
      <w:tr w:rsidR="00656630" w14:paraId="4CFC26E2" w14:textId="77777777" w:rsidTr="0049065D">
        <w:trPr>
          <w:trHeight w:val="207"/>
          <w:tblCellSpacing w:w="20" w:type="nil"/>
        </w:trPr>
        <w:tc>
          <w:tcPr>
            <w:tcW w:w="693" w:type="dxa"/>
            <w:vMerge/>
            <w:tcMar>
              <w:top w:w="50" w:type="dxa"/>
              <w:left w:w="100" w:type="dxa"/>
            </w:tcMar>
          </w:tcPr>
          <w:p w14:paraId="21681333" w14:textId="77777777" w:rsidR="00656630" w:rsidRDefault="00656630"/>
        </w:tc>
        <w:tc>
          <w:tcPr>
            <w:tcW w:w="4634" w:type="dxa"/>
            <w:vMerge/>
            <w:tcMar>
              <w:top w:w="50" w:type="dxa"/>
              <w:left w:w="100" w:type="dxa"/>
            </w:tcMar>
          </w:tcPr>
          <w:p w14:paraId="30B55230" w14:textId="77777777" w:rsidR="00656630" w:rsidRDefault="00656630"/>
        </w:tc>
        <w:tc>
          <w:tcPr>
            <w:tcW w:w="885" w:type="dxa"/>
            <w:vMerge/>
            <w:tcMar>
              <w:top w:w="50" w:type="dxa"/>
              <w:left w:w="100" w:type="dxa"/>
            </w:tcMar>
            <w:vAlign w:val="center"/>
          </w:tcPr>
          <w:p w14:paraId="371EB9EE" w14:textId="77777777" w:rsidR="00656630" w:rsidRPr="00656630" w:rsidRDefault="00656630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6" w:type="dxa"/>
            <w:vMerge/>
            <w:tcMar>
              <w:top w:w="50" w:type="dxa"/>
              <w:left w:w="100" w:type="dxa"/>
            </w:tcMar>
            <w:vAlign w:val="center"/>
          </w:tcPr>
          <w:p w14:paraId="30CFA5AC" w14:textId="77777777" w:rsidR="00656630" w:rsidRPr="00656630" w:rsidRDefault="00656630" w:rsidP="0065663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4" w:type="dxa"/>
            <w:vMerge/>
            <w:tcMar>
              <w:top w:w="50" w:type="dxa"/>
              <w:left w:w="100" w:type="dxa"/>
            </w:tcMar>
            <w:vAlign w:val="center"/>
          </w:tcPr>
          <w:p w14:paraId="29137288" w14:textId="77777777" w:rsidR="00656630" w:rsidRPr="00656630" w:rsidRDefault="00656630" w:rsidP="0065663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1D83FA" w14:textId="77E764D6" w:rsidR="00656630" w:rsidRPr="001F54AE" w:rsidRDefault="001F54AE" w:rsidP="001F54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54AE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</w:tcPr>
          <w:p w14:paraId="51292CEA" w14:textId="2F5143B2" w:rsidR="00656630" w:rsidRPr="001F54AE" w:rsidRDefault="001F54AE" w:rsidP="001F54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F54AE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14:paraId="095CECFC" w14:textId="7FD95F47" w:rsidR="00656630" w:rsidRDefault="00656630"/>
        </w:tc>
      </w:tr>
      <w:tr w:rsidR="00501169" w:rsidRPr="00290C2E" w14:paraId="10991F79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B808AF4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D5FBC4A" w14:textId="59CF0876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Введение. Жанровые особенности житийной литератры. "Житие Сергия Радонежского": особенности героя жития, исторические основы образа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C709EC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AD46E8F" w14:textId="75E6A8D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2A25D41" w14:textId="383C21B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089D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BD8EE8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13CC81" w14:textId="0B35D92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94</w:t>
              </w:r>
            </w:hyperlink>
          </w:p>
        </w:tc>
      </w:tr>
      <w:tr w:rsidR="00501169" w:rsidRPr="00290C2E" w14:paraId="058BB895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D5917AF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DEE6D4A" w14:textId="76848AA1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Житийная литература. «Житие Сергия Радонежского».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E38C1E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834BBD" w14:textId="6A336C2E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9FD80C8" w14:textId="2CE8633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23A8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DFC624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CBCD31" w14:textId="0FB92CE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06</w:t>
              </w:r>
            </w:hyperlink>
          </w:p>
        </w:tc>
      </w:tr>
      <w:tr w:rsidR="00501169" w:rsidRPr="00290C2E" w14:paraId="32A01AB3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C34CF32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0FD8B4D" w14:textId="55C734AE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Классицизм как литературное направление. 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9D5F684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05F155F" w14:textId="4D419D8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AC3BB2C" w14:textId="51C9FED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062C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91A273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0A0CF7" w14:textId="1D6F1234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78</w:t>
              </w:r>
            </w:hyperlink>
          </w:p>
        </w:tc>
      </w:tr>
      <w:tr w:rsidR="00501169" w:rsidRPr="00290C2E" w14:paraId="63350EC8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32D1CFE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4BE1F8E" w14:textId="563CCA28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Д. И. Фонвизин. Комедия «Недоросль». Тематика и социально-нравственная проблематика комедии. Характеристика главных героев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CCD57E9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CB270DD" w14:textId="151223E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4A0CBCB" w14:textId="6944F25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B6E7C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3FA549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E7F1D3" w14:textId="4E1D4559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3909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501169" w:rsidRPr="00290C2E" w14:paraId="06D5B779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584F46A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8A12D3F" w14:textId="75243D4A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A51A034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87BCE51" w14:textId="20F35B3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0A6FB0D" w14:textId="73F88AD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A04B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0A72ECF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934549" w14:textId="26118DA0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391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</w:hyperlink>
          </w:p>
        </w:tc>
      </w:tr>
      <w:tr w:rsidR="00501169" w14:paraId="7CC9601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FEC480A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694927B" w14:textId="0A503B25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CC45345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2BB6F10" w14:textId="67F5000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BA068FE" w14:textId="034422BB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8AA3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AFCB73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D801C9" w14:textId="76E71AD1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4B631E3E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47978E0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31F0DB4" w14:textId="42F9A646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А.С. Пушкин. Стихотворения «К Чаадаеву», «Анчар». Гражданские мотивы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в лирике поэта. Художественное мастерство и особенности лирического героя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95D948B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61896C0" w14:textId="5BAF44A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85C2010" w14:textId="3D0DF65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6D743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0480B33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BCE9D3" w14:textId="7C0FC836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501169" w14:paraId="7BF34961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48BFB27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92EDDB5" w14:textId="7E6CAF3B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"Маленькие трагедии".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FC611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E257E68" w14:textId="1D8F7E4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F6F2775" w14:textId="6DE8F86E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99EE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77CFCB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60DC62" w14:textId="3B228CB6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7631BE17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F530DC5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044036C" w14:textId="2A8B688A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C4443A9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1E4AD4B" w14:textId="20FAFBA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CD8FCAD" w14:textId="24EC86C5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237F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F0E34B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08C9C8" w14:textId="14D734B8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70</w:t>
              </w:r>
            </w:hyperlink>
          </w:p>
        </w:tc>
      </w:tr>
      <w:tr w:rsidR="00501169" w:rsidRPr="00290C2E" w14:paraId="0C1A92C9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D5680A6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2A9249BB" w14:textId="41364495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923544A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B656E0D" w14:textId="053FD37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D3BDA64" w14:textId="5794DF1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5F6E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1ABD87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4F0909" w14:textId="5F761FB9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210</w:t>
              </w:r>
            </w:hyperlink>
          </w:p>
        </w:tc>
      </w:tr>
      <w:tr w:rsidR="00501169" w:rsidRPr="00290C2E" w14:paraId="42CFB0CC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27DEDE0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641BA7CE" w14:textId="59F1E8C9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4016660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4C130DE" w14:textId="0DC7B62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27C6CC5" w14:textId="7C9F7E9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59D4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680C0DE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4F9338" w14:textId="6A58B45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501169" w:rsidRPr="00290C2E" w14:paraId="1AB6CB7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4BE59DA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589CE93" w14:textId="307C4D00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2C690BB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AB19AB" w14:textId="4413B28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0496C1" w14:textId="41A3CD9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8379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169E14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196EA6" w14:textId="7D32656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501169" w:rsidRPr="00290C2E" w14:paraId="52F5377A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1A97DE8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E502505" w14:textId="2BA2B4A5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Роль любовной интриги в романе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A8EE7C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2D1D154" w14:textId="392A5BD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6586BE3" w14:textId="4A083D7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FE4B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BB8150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66270E" w14:textId="1A65BAB3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501169" w:rsidRPr="00290C2E" w14:paraId="7995A788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45E12A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7FF11AC" w14:textId="1BF8E7E6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55CE60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DAF904" w14:textId="3561AE4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08FD483" w14:textId="291212A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8790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2E9C3E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A91BA0" w14:textId="114D05F2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501169" w14:paraId="4FC725BB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D490783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5B21736" w14:textId="36E520BF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Развитие речи. А.С. Пушкин. Роман "Капитанская дочка": подготовка к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сочинению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C315EBD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D0C56B3" w14:textId="56CB199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D66C2ED" w14:textId="7F6813C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0FD4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0EBA97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106388" w14:textId="2DDC2106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14:paraId="61095D8C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5FF6228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1656F99" w14:textId="0F261016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B771CF8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9F2E82" w14:textId="058921C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CC817F3" w14:textId="48A1E2D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BC69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6D8BEF9B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0EEF91" w14:textId="767E7CF0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3B8DB2B3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F56B5D3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C8A440E" w14:textId="4243E785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М.Ю. Лермонтов. Стихотворение «Я не хочу, чтоб свет узнал …». Характер лирического героя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F61B635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2980976" w14:textId="0E31DB2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DAFD785" w14:textId="78E1EC4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BF97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367601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CEE0AB" w14:textId="52626271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</w:t>
              </w:r>
            </w:hyperlink>
          </w:p>
        </w:tc>
      </w:tr>
      <w:tr w:rsidR="00501169" w14:paraId="44880A13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60D47CE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6888E52" w14:textId="4215B6C1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М.Ю. Лермонтов. Стихотворение «Казачья колыбельная». Художественное своеобразие лирики поэта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FC88328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A5C652F" w14:textId="08DC8EB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5A272C6" w14:textId="29B110C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9E05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5ABA7F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C004E1" w14:textId="67B92AC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5E85025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1F748AE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6AC0384" w14:textId="0B97CA2B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М.Ю. Лермонтов. Поэма "Мцыри": история создания. Поэма "Мцыри" как романтическое произведение. Особенности сюжета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и композиции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0FC3A8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7D1E2AB" w14:textId="02194E1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9F17D69" w14:textId="105AAFD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4DCF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B4D7C7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7DD5F0" w14:textId="03AF68A0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501169" w:rsidRPr="00290C2E" w14:paraId="78A93B68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FB8DA78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61A1ECE8" w14:textId="5E2E9A08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0A6CC8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6FBE8BB" w14:textId="13B5596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91C30FE" w14:textId="53FC5E2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038B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600403D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BD5E3" w14:textId="3FA9613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501169" w:rsidRPr="00290C2E" w14:paraId="154E374E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F58EBB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615854F3" w14:textId="3CD8051D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4BFDD5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9A73F9" w14:textId="72CDF99E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35FE17D" w14:textId="2F33D70E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A3D92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B6CDD0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F8D69D" w14:textId="47845991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922</w:t>
              </w:r>
            </w:hyperlink>
          </w:p>
        </w:tc>
      </w:tr>
      <w:tr w:rsidR="00501169" w:rsidRPr="00290C2E" w14:paraId="6B757E50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4AC5EF5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3C3E2FB" w14:textId="46490C11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CE761F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A63612" w14:textId="622E5CA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A751540" w14:textId="62EE11D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D016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4B822F2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EACADF" w14:textId="2E3BBC6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58</w:t>
              </w:r>
            </w:hyperlink>
          </w:p>
        </w:tc>
      </w:tr>
      <w:tr w:rsidR="00501169" w:rsidRPr="00290C2E" w14:paraId="2E5DC30E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57BB0D6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53BB944" w14:textId="7B60BC8B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3F3009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62283F0" w14:textId="184A7515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52C70A6" w14:textId="27A5A22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A375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BD91F6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59F6CB" w14:textId="58979FC5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ba</w:t>
              </w:r>
            </w:hyperlink>
          </w:p>
        </w:tc>
      </w:tr>
      <w:tr w:rsidR="00501169" w:rsidRPr="00290C2E" w14:paraId="6593E5C6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E10CCE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5925599" w14:textId="492E0E91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Образ маленького человека. Смысл финала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EA9C96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885DD57" w14:textId="210D61E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2892AF3" w14:textId="7B7A61F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165A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5EB130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E65691" w14:textId="04C5DE3A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dc</w:t>
              </w:r>
            </w:hyperlink>
          </w:p>
        </w:tc>
      </w:tr>
      <w:tr w:rsidR="00501169" w:rsidRPr="00290C2E" w14:paraId="11096E18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5E2B977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5F1F096" w14:textId="06F1A413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Н.В. Гоголь. Комедия "Резизор": история создания.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Сюжет, композиция, особенности конфликта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A762C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984BC7E" w14:textId="3886DB4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43FE5BF" w14:textId="1971A9A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D9E2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5B0E36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97991" w14:textId="35840B43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ace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501169" w:rsidRPr="00290C2E" w14:paraId="2A7166A4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1D14DF6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5A89588" w14:textId="7F3026BE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F7D60F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7FDC669" w14:textId="5664F56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B18C87" w14:textId="28977B6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8DD7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DBFE8D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056145" w14:textId="32D2D84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501169" w:rsidRPr="00290C2E" w14:paraId="6D2A3158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B7B5B7F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267200A3" w14:textId="754B4FEA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Н.В. Гоголь. Комедия "Ревизор".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Образ Хлестакова. Понятие "хлестаковщина"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8F3D76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835C64F" w14:textId="2F1C167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205BB03" w14:textId="7A266C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434A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89689F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C517AD" w14:textId="37BC946A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501169" w:rsidRPr="00290C2E" w14:paraId="0712D004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6B3F396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0946349" w14:textId="6545BED0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B1BE4A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DDDD66" w14:textId="1501A67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2835498" w14:textId="6396387B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10A1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053AA1F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FCB0AD" w14:textId="3F6AF4B5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14:paraId="7131D3A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7C2E3E5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AADBC1C" w14:textId="3FB626AD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61631A6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C7B7EFA" w14:textId="7153317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C31637" w14:textId="7B5B1C2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7E3D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2349A4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CA138" w14:textId="314654E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14:paraId="72566D06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F92C175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C147A19" w14:textId="49F69104" w:rsidR="00501169" w:rsidRPr="00501169" w:rsidRDefault="00501169" w:rsidP="00501169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Сочинение по комедии Н.В. Гоголя "Ревизор"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9CEDB2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578C9F" w14:textId="5DA0BC5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4BA8A20" w14:textId="1F9CCE3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1C9B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AE0E99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B42E06" w14:textId="349107B1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3FC0410C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8A17F01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66924511" w14:textId="13261BF3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И. С. Тургенев. Повесть «Первая любовь». Тема, идея, проблематика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470992F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B16B27" w14:textId="604B058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7689128" w14:textId="744398D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58B2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13A17A1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07B53A" w14:textId="6BDD3B55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501169" w:rsidRPr="00290C2E" w14:paraId="1B0291A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D8C2E11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5D031AC" w14:textId="380AF66B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И. С. Тургенев. Повесть «Первая любовь». Система образов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F0E51BF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630A6B" w14:textId="22FD5F7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993726D" w14:textId="392030D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9AB5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9425E9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4F3074" w14:textId="20E701F2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:rsidRPr="00290C2E" w14:paraId="73B8A23D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C9B9B40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89FB454" w14:textId="179C491B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Ф. М. Достоевский. Повесть «Белые ночи». Тема, идея, проблематика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1D5B854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0D691A" w14:textId="52C493C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085C437" w14:textId="6D4387FB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54D8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ABFD33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3CA5FD" w14:textId="32D89B05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57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:rsidRPr="00290C2E" w14:paraId="1DE97944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D34FB5E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49C0CB4" w14:textId="61AD494E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Ф. М. Достоевский. Повесть «Белые ночи». Система образов.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1A04124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BEFBD32" w14:textId="1DC719A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73A0D11" w14:textId="5A66333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4203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B97C28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24AC0E" w14:textId="16FEE4AF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cc</w:t>
              </w:r>
            </w:hyperlink>
          </w:p>
        </w:tc>
      </w:tr>
      <w:tr w:rsidR="00501169" w14:paraId="262C0E51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0DDF9ED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EC9B2DD" w14:textId="4FE20D87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Л. Н. Толстой. Повесть «Отрочество» (главы). Тема, идея, проблематика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ADFCA3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65D5243" w14:textId="39BA420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529833F" w14:textId="7A30B5C5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9CD67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AAF8902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DD41A4" w14:textId="1FDF759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14:paraId="127B8D7D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32DF5D2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53C3C34" w14:textId="2E2DC5DE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Л. Н. Толстой. Повесть «Отрочество» (главы). Система образов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DE523D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05B33E" w14:textId="31FC7F7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3BA3D80" w14:textId="3984AD6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6012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272B60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75B70" w14:textId="11C3DFF0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36028D92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8EFB7E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F6FA577" w14:textId="2D0C969D" w:rsidR="00501169" w:rsidRPr="001F54AE" w:rsidRDefault="00501169" w:rsidP="001F54AE">
            <w:pPr>
              <w:spacing w:after="0"/>
              <w:rPr>
                <w:b/>
                <w:bCs/>
                <w:sz w:val="23"/>
                <w:szCs w:val="23"/>
                <w:lang w:val="ru-RU"/>
              </w:rPr>
            </w:pPr>
            <w:r w:rsidRPr="001F54A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Итоговая контрольная работа «От древнерусской литературы до литературы </w:t>
            </w:r>
            <w:r w:rsidRPr="001F54A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XIX</w:t>
            </w:r>
            <w:r w:rsidRPr="001F54A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века»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92B79B5" w14:textId="77777777" w:rsidR="00501169" w:rsidRPr="001F54AE" w:rsidRDefault="00501169" w:rsidP="00501169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  <w:r w:rsidRPr="001F54A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</w:t>
            </w:r>
            <w:r w:rsidRPr="001F54A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3E8E66E" w14:textId="583657D9" w:rsidR="00501169" w:rsidRPr="001F54AE" w:rsidRDefault="001F54AE" w:rsidP="00501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1F54A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1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8DCBCFD" w14:textId="3EB1C8AD" w:rsidR="00501169" w:rsidRPr="001F54AE" w:rsidRDefault="00501169" w:rsidP="00501169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4B042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6CB89B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EA7E77" w14:textId="40862F26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06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501169" w:rsidRPr="00290C2E" w14:paraId="78491CA2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AFDFAED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C900442" w14:textId="56FACB04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Произведения писателей русского зарубежья. И. С. Шмелёв. Рассказ «Как я стал писателем». Тема, идея, проблемы, герои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C000741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8233A0F" w14:textId="1EC1B7C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A770513" w14:textId="6883AE4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A8983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F0AC0A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4A37BC" w14:textId="04A452D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68</w:t>
              </w:r>
            </w:hyperlink>
          </w:p>
        </w:tc>
      </w:tr>
      <w:tr w:rsidR="00501169" w:rsidRPr="00290C2E" w14:paraId="37573365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7DC5DED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39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C0C164D" w14:textId="6E4B4B51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Произведения писателей русского зарубежья. М. А. Осоргин. Рассказ «Пенсне». Система образов. Художественное мастерство писателя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6C0739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01E7B96" w14:textId="5E87F10E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C77F146" w14:textId="08B3386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6FE4B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06A064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A63BF6" w14:textId="31CFEAA8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984</w:t>
              </w:r>
            </w:hyperlink>
          </w:p>
        </w:tc>
      </w:tr>
      <w:tr w:rsidR="00501169" w:rsidRPr="00290C2E" w14:paraId="3761802D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75B7A2B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B6A7A3E" w14:textId="59954DB9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Внеклассное чтение. Произведения писателей русского зарубежья. В.В. Набоков «Лебеда», А.Т. Аверченко «Специалист»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E0865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68DE3E9" w14:textId="0D8C694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C6D3F9B" w14:textId="203788EB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DEE9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EBB146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78D37" w14:textId="6967D09D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cfa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501169" w:rsidRPr="00290C2E" w14:paraId="55D8C5A5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27F084E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E6E5687" w14:textId="4FD3903E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Поэзия первой половины ХХ века. А.А. Блок «Россия», О.Э. Мандельштам «Ленинград».  Основные темы, мотивы, образы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FA49BD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EBC98E" w14:textId="3504104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A003A9" w14:textId="4AB24B6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9314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49424A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44430" w14:textId="3A291194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604</w:t>
              </w:r>
            </w:hyperlink>
          </w:p>
        </w:tc>
      </w:tr>
      <w:tr w:rsidR="00501169" w14:paraId="1705B219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8232D78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8944F53" w14:textId="025172CB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Развитие речи. Поэзия первой половины ХХ века. А.А. Ахматова «Постучись кулачком – я открою», Б.Л. Пастернак «Во всем мне хочется дойти», «Быть знаменитым некрасиво». 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Художественное мастерство поэтов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CB4115F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0B4AD8" w14:textId="59AA023F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3431882" w14:textId="77F052EB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101D7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2C9728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479AAD" w14:textId="494D3A7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61B96CE7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08E14FD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5C818AE" w14:textId="09AD882D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М.А. Булгаков. Повесть «Собачье сердце». Основные темы, идеи, проблемы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67C532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04DDE9" w14:textId="2BA0094F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5C2302D" w14:textId="6A2514E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F03D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A9CF32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03329C" w14:textId="67E440F5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cc</w:t>
              </w:r>
            </w:hyperlink>
          </w:p>
        </w:tc>
      </w:tr>
      <w:tr w:rsidR="00501169" w:rsidRPr="00290C2E" w14:paraId="7DE286E0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193B8C8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B24827C" w14:textId="614DE331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М.А. Булгаков. Повесть «Собачье сердце». Главные герои и средства их изображения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2AEA0DF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05E4BFB" w14:textId="3A494F0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C957BCE" w14:textId="3591ED4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B715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61E3F64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F7C237" w14:textId="7EB787D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501169" w:rsidRPr="00290C2E" w14:paraId="51EC057D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65D49D7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3E6B0B8" w14:textId="0411AC28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М.А. Булгаков. Повесть «Собачье сердце». Фантастическое и реальное в повести. Смысл названия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416672B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A80E538" w14:textId="57CE60F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DE64DEA" w14:textId="2969B84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7E92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3BEBC3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8E452" w14:textId="4E7A453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501169" w:rsidRPr="00290C2E" w14:paraId="441D4C1C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69B753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4ED5D0E" w14:textId="35062B29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117CF41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976E37B" w14:textId="77A8DE0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101AA9F" w14:textId="236BBFC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B4D6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F94006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D67397" w14:textId="0C1A1493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94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501169" w:rsidRPr="00290C2E" w14:paraId="13320B45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32FDA95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8570A6F" w14:textId="48B29950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А.Т. Твардовский. Поэма «Василий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E38204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A3A7F4F" w14:textId="67F29A4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132D2CB" w14:textId="245B91B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D681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3750753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1F6352" w14:textId="14E1BF4F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22</w:t>
              </w:r>
            </w:hyperlink>
          </w:p>
        </w:tc>
      </w:tr>
      <w:tr w:rsidR="00501169" w:rsidRPr="00290C2E" w14:paraId="787F7D46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1E71EAD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48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A9086B3" w14:textId="06B06E9A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А.Т. Твардовский. Поэма «Василий Тёркин»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8C4F2E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2C6737F" w14:textId="746FB6A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249BC87" w14:textId="6114C25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28EB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7974343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BAC0B3" w14:textId="129DB78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dcc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501169" w14:paraId="47C4E1EC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4DF5D5FF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6B1F834E" w14:textId="398FC9EF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2FD483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C829A4" w14:textId="48D454C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EF2533E" w14:textId="7CBF0FF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0431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347D2E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CBCEB0" w14:textId="56E5A716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14:paraId="2D633C4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71BE61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457B609" w14:textId="5C42B44F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А.Н. Толстой. Рассказ "Русский характер".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Сюжет, композиция, смысл названия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3EF4665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D6C6357" w14:textId="5A5BA34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22BC17F" w14:textId="14C4BB8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AE42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57CF3BA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FF7CCA" w14:textId="4871815F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49BB0561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30D5DE4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2D7E0B3" w14:textId="060C166A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ED409F1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8E575D" w14:textId="03D040C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ABA6B85" w14:textId="0892D3B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BB93E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A974A6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25BC71" w14:textId="07E9ACD0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56</w:t>
              </w:r>
            </w:hyperlink>
          </w:p>
        </w:tc>
      </w:tr>
      <w:tr w:rsidR="00501169" w:rsidRPr="00290C2E" w14:paraId="527977AA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6CA3B46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750A886" w14:textId="18C4A093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5DEA15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9E9F375" w14:textId="32CFD20F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F2DA274" w14:textId="67513E4C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DF28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34BC2BB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0E6D06" w14:textId="5A38E23A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82</w:t>
              </w:r>
            </w:hyperlink>
          </w:p>
        </w:tc>
      </w:tr>
      <w:tr w:rsidR="00501169" w14:paraId="17E685C6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8F09199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600E5014" w14:textId="4A50E67E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М.А. Шолохов. Рассказ "Судьба человека".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Смысл названия рассказа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2303A2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4F14B2" w14:textId="2FB091D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6D9EF5E" w14:textId="69BA6B3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0C8FC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EE772E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EB2B3C" w14:textId="77833078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14:paraId="1BCECAED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1A6C2C4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758A97C4" w14:textId="1512189A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Смысл названия рассказа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ED2DBE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600BADA" w14:textId="2FFA318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50CF517" w14:textId="23D7FC63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23608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890E80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3AE779" w14:textId="6D1EFB05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07D41DEF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74BA1E3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B8E7FB8" w14:textId="5869A196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Система образов.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4C69229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E1D9FA" w14:textId="6077EC9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37436AC" w14:textId="2C4B513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218B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88E024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5AC8BE" w14:textId="180A272F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356</w:t>
              </w:r>
            </w:hyperlink>
          </w:p>
        </w:tc>
      </w:tr>
      <w:tr w:rsidR="00501169" w:rsidRPr="00290C2E" w14:paraId="03D1B76D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F8D0581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0192219" w14:textId="6768D96C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Образ рассказчика. Смысл финала.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F3DD2DA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CED0C1" w14:textId="765FD71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62B7AF8" w14:textId="1814F0A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9437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065BC1A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F634F" w14:textId="7A7219FC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450</w:t>
              </w:r>
            </w:hyperlink>
          </w:p>
        </w:tc>
      </w:tr>
      <w:tr w:rsidR="00501169" w:rsidRPr="00290C2E" w14:paraId="27398C47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F768F77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226A8AEB" w14:textId="3C69ED96" w:rsidR="00501169" w:rsidRPr="00501169" w:rsidRDefault="00501169" w:rsidP="00501169">
            <w:pPr>
              <w:spacing w:after="0"/>
              <w:ind w:left="135"/>
              <w:rPr>
                <w:b/>
                <w:bCs/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Итоговая контрольная работа </w:t>
            </w: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lastRenderedPageBreak/>
              <w:t xml:space="preserve">«Литература </w:t>
            </w: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XX</w:t>
            </w: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века»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C60262C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FA546CB" w14:textId="6BAC405F" w:rsidR="00501169" w:rsidRPr="00501169" w:rsidRDefault="00501169" w:rsidP="00501169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1</w:t>
            </w:r>
            <w:r w:rsidRPr="0050116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299A74C" w14:textId="4A2E7DD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3E86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06E13933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E67594" w14:textId="285CB039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9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55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:rsidRPr="00290C2E" w14:paraId="7F70BBC2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65C74DA4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58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29FA8238" w14:textId="46CC55CE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Произведения отечественных прозаиков второй половины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—начала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XXI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века. Е.И. Носов «Кукла». Тема, идея, проблемы, сюжет. Основные герои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A625891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9EC6B52" w14:textId="3CB3E8B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DDE0EEA" w14:textId="2A5C945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F170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02CA3E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53304C" w14:textId="6CAC119D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0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501169" w14:paraId="08A0154B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2DFEDC0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3B0A45D" w14:textId="28049029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Произведения отечественных прозаиков второй половины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—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XXI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века. А.В. Жвалевский, Е.Б. Пастернак «Неудачница». Система образов. Художественное мастерство писателя.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A9E2D72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4247F5" w14:textId="7E94EE7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6CF37CE" w14:textId="5CF35872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C9D5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19021C1D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4D2C10" w14:textId="5B13932D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461E8B77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05D898F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F72F17B" w14:textId="521B43F1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— начала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XXI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века. В.П. Астафьев «Далекая и близкая сказка»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A6B23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0F02B6" w14:textId="505FD19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7E800CE" w14:textId="328C6DDF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73CAA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5A285E9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32777B" w14:textId="44D27D94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1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256</w:t>
              </w:r>
            </w:hyperlink>
          </w:p>
        </w:tc>
      </w:tr>
      <w:tr w:rsidR="00501169" w:rsidRPr="00290C2E" w14:paraId="5041B244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1CD92FA5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305977F" w14:textId="7B0A6697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Поэзия второй половины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— начала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XXI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века.  Н.А. Заболоцкий «Я не ищу гармонии в природе», «Где-то в поле возле Магадана».  Основные темы и мотивы, своео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бразие лирического героя.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91B2B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881C636" w14:textId="5A6DD8F8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59DD425" w14:textId="06F75B15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050B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BCF2193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84EB3F" w14:textId="7656D24F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2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:rsidRPr="00290C2E" w14:paraId="2F93C75B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360C781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2D24973" w14:textId="590E9A3A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Развитие речи. Поэзия второй половины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— начала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XXI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века. Р.И. Рождественский «Песня о далекой родине». М.А. Светлов «Гренада».  Художественное мастерство поэта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8589359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9199D9E" w14:textId="2237B71B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6C07989" w14:textId="0BED1B29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34D05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B888092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AE80E6" w14:textId="14278791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3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:rsidRPr="00290C2E" w14:paraId="592B6409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353B2B1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4CFB18D3" w14:textId="203F8827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F43F6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3129B5" w14:textId="7ABBF680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919F60D" w14:textId="4E785E0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0F669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031505FF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FA01FE" w14:textId="0CDFDC59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4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eb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80</w:t>
              </w:r>
            </w:hyperlink>
          </w:p>
        </w:tc>
      </w:tr>
      <w:tr w:rsidR="00501169" w:rsidRPr="00290C2E" w14:paraId="4CEC98FE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0A9835C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32215550" w14:textId="4056F4EB" w:rsidR="00501169" w:rsidRPr="00501169" w:rsidRDefault="00501169" w:rsidP="001F54AE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У. Шекспир. Жанр сонета. Сонет № 76 «Увы, мой стих не блещет новизной…», № 130 «Её глаза на звёзды не похожи…». Темы, мотивы, характер лирического героя. Художественное своеобразие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3D29F53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371503" w14:textId="676BD7E5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62DD01C" w14:textId="17EC830A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5889B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691F660E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A68942" w14:textId="77288912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5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501169" w:rsidRPr="00290C2E" w14:paraId="523EF5E5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2BB63752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874FF9D" w14:textId="62FEB06A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У. Шекспир.</w:t>
            </w:r>
            <w:r w:rsidRPr="00501169">
              <w:rPr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Жанр трагедии.  Трагедия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«Ромео и Джульетта». Тематика, проблематика, сюжет, особенности конфликта.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7ECDB4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AA6378D" w14:textId="372D04BE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5ADE8CC" w14:textId="2F464E0D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8CC6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43EE612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5558DD" w14:textId="650D226B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6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ede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501169" w14:paraId="714BE6FB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546C2356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53948F94" w14:textId="5FC2B290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550BD8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AB4003D" w14:textId="22C05F7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679E26D" w14:textId="551BB37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04744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71F99AF6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EAC31C" w14:textId="1B5DA116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501169" w:rsidRPr="00290C2E" w14:paraId="05AA64C1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07E914E9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13D3ED83" w14:textId="4B493945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4B7D4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11D999" w14:textId="029F7354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AD57D08" w14:textId="7656FFC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A4318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316903C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5CC97B" w14:textId="014AE612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7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392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ca</w:t>
              </w:r>
            </w:hyperlink>
          </w:p>
        </w:tc>
      </w:tr>
      <w:tr w:rsidR="00501169" w:rsidRPr="00290C2E" w14:paraId="1A902C0E" w14:textId="77777777" w:rsidTr="0062385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14:paraId="74E7F742" w14:textId="77777777" w:rsidR="00501169" w:rsidRPr="00501169" w:rsidRDefault="00501169" w:rsidP="00501169">
            <w:pPr>
              <w:spacing w:after="0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</w:tcPr>
          <w:p w14:paraId="02059332" w14:textId="5326E8AD" w:rsidR="00501169" w:rsidRPr="00501169" w:rsidRDefault="00501169" w:rsidP="001F54AE">
            <w:pPr>
              <w:spacing w:after="0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AEC8E27" w14:textId="77777777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0116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162F5B" w14:textId="45935181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23A7F2" w14:textId="3A17FEB6" w:rsidR="00501169" w:rsidRPr="00501169" w:rsidRDefault="00501169" w:rsidP="00501169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EEF2B7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14:paraId="2B603DA0" w14:textId="77777777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E21D70" w14:textId="74BDAB44" w:rsidR="00501169" w:rsidRPr="00501169" w:rsidRDefault="00501169" w:rsidP="00501169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501169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8"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393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501169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501169" w14:paraId="75F93982" w14:textId="77777777" w:rsidTr="00501169">
        <w:trPr>
          <w:trHeight w:val="144"/>
          <w:tblCellSpacing w:w="20" w:type="nil"/>
        </w:trPr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14:paraId="27F6CAD0" w14:textId="77777777" w:rsidR="00501169" w:rsidRPr="000241BE" w:rsidRDefault="00501169" w:rsidP="00501169">
            <w:pPr>
              <w:spacing w:after="0"/>
              <w:ind w:left="135"/>
              <w:rPr>
                <w:lang w:val="ru-RU"/>
              </w:rPr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1CF4A1B" w14:textId="77777777" w:rsidR="00501169" w:rsidRDefault="00501169" w:rsidP="00501169">
            <w:pPr>
              <w:spacing w:after="0"/>
              <w:ind w:left="135"/>
              <w:jc w:val="center"/>
            </w:pPr>
            <w:r w:rsidRPr="00024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5ABEA8" w14:textId="77777777" w:rsidR="00501169" w:rsidRDefault="00501169" w:rsidP="00501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C510C7F" w14:textId="77777777" w:rsidR="00501169" w:rsidRDefault="00501169" w:rsidP="00501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05" w:type="dxa"/>
            <w:gridSpan w:val="3"/>
            <w:tcMar>
              <w:top w:w="50" w:type="dxa"/>
              <w:left w:w="100" w:type="dxa"/>
            </w:tcMar>
            <w:vAlign w:val="center"/>
          </w:tcPr>
          <w:p w14:paraId="2C593955" w14:textId="77777777" w:rsidR="00501169" w:rsidRDefault="00501169" w:rsidP="00501169"/>
        </w:tc>
      </w:tr>
    </w:tbl>
    <w:p w14:paraId="752022F0" w14:textId="77777777" w:rsidR="005E69CA" w:rsidRDefault="005E69CA">
      <w:pPr>
        <w:sectPr w:rsidR="005E69CA" w:rsidSect="00501169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6CE954FC" w14:textId="77777777" w:rsidR="005E69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665"/>
        <w:gridCol w:w="862"/>
        <w:gridCol w:w="1417"/>
        <w:gridCol w:w="1418"/>
        <w:gridCol w:w="996"/>
        <w:gridCol w:w="1161"/>
        <w:gridCol w:w="3091"/>
      </w:tblGrid>
      <w:tr w:rsidR="00B74BDD" w14:paraId="5BFA7BBA" w14:textId="77777777" w:rsidTr="0049065D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E34DE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  <w:r w:rsidRPr="0049065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4EF0315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6460D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  <w:r w:rsidRPr="0049065D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58CA194B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C393167" w14:textId="77777777" w:rsidR="00B74BDD" w:rsidRPr="0049065D" w:rsidRDefault="00B74BDD">
            <w:pPr>
              <w:spacing w:after="0"/>
              <w:rPr>
                <w:b/>
              </w:rPr>
            </w:pPr>
            <w:r w:rsidRPr="0049065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1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929307C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  <w:r w:rsidRPr="0049065D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5C35C662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8866E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  <w:r w:rsidRPr="0049065D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6019E1DB" w14:textId="77777777" w:rsidR="00B74BDD" w:rsidRPr="0049065D" w:rsidRDefault="00B74BDD">
            <w:pPr>
              <w:spacing w:after="0"/>
              <w:ind w:left="135"/>
              <w:rPr>
                <w:b/>
              </w:rPr>
            </w:pPr>
          </w:p>
        </w:tc>
      </w:tr>
      <w:tr w:rsidR="00B74BDD" w14:paraId="33096FAF" w14:textId="77777777" w:rsidTr="0049065D">
        <w:trPr>
          <w:trHeight w:val="509"/>
          <w:tblCellSpacing w:w="20" w:type="nil"/>
        </w:trPr>
        <w:tc>
          <w:tcPr>
            <w:tcW w:w="665" w:type="dxa"/>
            <w:vMerge/>
            <w:tcMar>
              <w:top w:w="50" w:type="dxa"/>
              <w:left w:w="100" w:type="dxa"/>
            </w:tcMar>
          </w:tcPr>
          <w:p w14:paraId="3369815D" w14:textId="77777777" w:rsidR="00B74BDD" w:rsidRDefault="00B74BDD"/>
        </w:tc>
        <w:tc>
          <w:tcPr>
            <w:tcW w:w="4665" w:type="dxa"/>
            <w:vMerge/>
            <w:tcMar>
              <w:top w:w="50" w:type="dxa"/>
              <w:left w:w="100" w:type="dxa"/>
            </w:tcMar>
          </w:tcPr>
          <w:p w14:paraId="71948AC0" w14:textId="77777777" w:rsidR="00B74BDD" w:rsidRDefault="00B74BDD"/>
        </w:tc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BC9E7" w14:textId="77777777" w:rsidR="00B74BDD" w:rsidRPr="00B74BDD" w:rsidRDefault="00B74BDD">
            <w:pPr>
              <w:spacing w:after="0"/>
              <w:ind w:left="135"/>
              <w:rPr>
                <w:bCs/>
                <w:sz w:val="20"/>
                <w:szCs w:val="20"/>
              </w:rPr>
            </w:pPr>
            <w:r w:rsidRPr="00B74B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</w:t>
            </w:r>
          </w:p>
          <w:p w14:paraId="759DA152" w14:textId="77777777" w:rsidR="00B74BDD" w:rsidRPr="00B74BDD" w:rsidRDefault="00B74BDD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2B10A" w14:textId="77777777" w:rsidR="00B74BDD" w:rsidRPr="00B74BDD" w:rsidRDefault="00B74BDD" w:rsidP="00581C0C">
            <w:pPr>
              <w:spacing w:after="0"/>
              <w:rPr>
                <w:bCs/>
                <w:sz w:val="20"/>
                <w:szCs w:val="20"/>
              </w:rPr>
            </w:pPr>
            <w:r w:rsidRPr="00B74B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088E95FE" w14:textId="77777777" w:rsidR="00B74BDD" w:rsidRPr="00B74BDD" w:rsidRDefault="00B74BDD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CDE14" w14:textId="77777777" w:rsidR="00B74BDD" w:rsidRPr="00B74BDD" w:rsidRDefault="00B74BDD" w:rsidP="00B74BDD">
            <w:pPr>
              <w:spacing w:after="0"/>
              <w:rPr>
                <w:bCs/>
                <w:sz w:val="20"/>
                <w:szCs w:val="20"/>
              </w:rPr>
            </w:pPr>
            <w:r w:rsidRPr="00B74B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2B8096EF" w14:textId="77777777" w:rsidR="00B74BDD" w:rsidRPr="00B74BDD" w:rsidRDefault="00B74BDD">
            <w:pPr>
              <w:spacing w:after="0"/>
              <w:ind w:left="135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F2B175A" w14:textId="77777777" w:rsidR="00B74BDD" w:rsidRDefault="00B74BDD"/>
        </w:tc>
        <w:tc>
          <w:tcPr>
            <w:tcW w:w="3091" w:type="dxa"/>
            <w:vMerge/>
            <w:tcMar>
              <w:top w:w="50" w:type="dxa"/>
              <w:left w:w="100" w:type="dxa"/>
            </w:tcMar>
          </w:tcPr>
          <w:p w14:paraId="332BD14E" w14:textId="77777777" w:rsidR="00B74BDD" w:rsidRDefault="00B74BDD"/>
        </w:tc>
      </w:tr>
      <w:tr w:rsidR="00B74BDD" w14:paraId="3C7F708B" w14:textId="77777777" w:rsidTr="0049065D">
        <w:trPr>
          <w:trHeight w:val="528"/>
          <w:tblCellSpacing w:w="20" w:type="nil"/>
        </w:trPr>
        <w:tc>
          <w:tcPr>
            <w:tcW w:w="665" w:type="dxa"/>
            <w:vMerge/>
            <w:tcMar>
              <w:top w:w="50" w:type="dxa"/>
              <w:left w:w="100" w:type="dxa"/>
            </w:tcMar>
          </w:tcPr>
          <w:p w14:paraId="688E2753" w14:textId="77777777" w:rsidR="00B74BDD" w:rsidRDefault="00B74BDD"/>
        </w:tc>
        <w:tc>
          <w:tcPr>
            <w:tcW w:w="4665" w:type="dxa"/>
            <w:vMerge/>
            <w:tcMar>
              <w:top w:w="50" w:type="dxa"/>
              <w:left w:w="100" w:type="dxa"/>
            </w:tcMar>
          </w:tcPr>
          <w:p w14:paraId="30878254" w14:textId="77777777" w:rsidR="00B74BDD" w:rsidRDefault="00B74BDD"/>
        </w:tc>
        <w:tc>
          <w:tcPr>
            <w:tcW w:w="862" w:type="dxa"/>
            <w:vMerge/>
            <w:tcMar>
              <w:top w:w="50" w:type="dxa"/>
              <w:left w:w="100" w:type="dxa"/>
            </w:tcMar>
            <w:vAlign w:val="center"/>
          </w:tcPr>
          <w:p w14:paraId="599FAEED" w14:textId="77777777" w:rsidR="00B74BDD" w:rsidRPr="00B74BDD" w:rsidRDefault="00B74BDD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14:paraId="5E068ED7" w14:textId="77777777" w:rsidR="00B74BDD" w:rsidRPr="00B74BDD" w:rsidRDefault="00B74BDD" w:rsidP="00B74BDD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14:paraId="3CA2B8A7" w14:textId="77777777" w:rsidR="00B74BDD" w:rsidRPr="00B74BDD" w:rsidRDefault="00B74BDD" w:rsidP="00B74BDD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92C3BF" w14:textId="0356A2E7" w:rsidR="00B74BDD" w:rsidRPr="00581C0C" w:rsidRDefault="00581C0C" w:rsidP="0058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14:paraId="5066AF79" w14:textId="000499EB" w:rsidR="00B74BDD" w:rsidRPr="00581C0C" w:rsidRDefault="00581C0C" w:rsidP="0058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91" w:type="dxa"/>
            <w:vMerge/>
            <w:tcMar>
              <w:top w:w="50" w:type="dxa"/>
              <w:left w:w="100" w:type="dxa"/>
            </w:tcMar>
          </w:tcPr>
          <w:p w14:paraId="1E6C5180" w14:textId="77DC1035" w:rsidR="00B74BDD" w:rsidRDefault="00B74BDD"/>
        </w:tc>
      </w:tr>
      <w:tr w:rsidR="0049065D" w14:paraId="60E7EBF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C0E57F5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D50FB24" w14:textId="301EEDC5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BF633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4D948A" w14:textId="7BEA78F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483306" w14:textId="7235257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A2C3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BF3C99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EDE4AC9" w14:textId="25C61A8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38D31F6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C535E2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550FE8C" w14:textId="2D946321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Литература Древней Руси. «Слово о полку Игореве». История открытия "Слова о полку Игореве"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F423A0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B8A0A4" w14:textId="66307CC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F790B6" w14:textId="6D3004A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78DD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8F2B83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889C839" w14:textId="68F5CE2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Библиотепка ЦОК </w:t>
            </w:r>
            <w:hyperlink r:id="rId37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49065D" w:rsidRPr="00290C2E" w14:paraId="7B0CB7C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66987F2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990FF3E" w14:textId="30ABA42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9CCD6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81E1FB" w14:textId="54F2447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73F1D" w14:textId="6D2F919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D08C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92D492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7D6EB47" w14:textId="302C93C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49065D" w:rsidRPr="00290C2E" w14:paraId="213C1216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1F2C42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95BE003" w14:textId="43C66595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4ADB6B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488730" w14:textId="7CC35C0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77396B" w14:textId="6D3A9DC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296C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88A248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BC07456" w14:textId="0700E62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49065D" w14:paraId="1C93313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88E9FCD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2952BBA" w14:textId="2D33DC0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BB578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19075E" w14:textId="6991CE6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3C85A0" w14:textId="6DAEE4F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F3B4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BD0D38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2F282DD" w14:textId="0238102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41AD84F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5D448D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BFB914F" w14:textId="398D86CF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М.В. Ломоносов.Жанр оды. «Ода на день восшествия на Всероссийский престол Ея Величества Государыни Императрицы Елисаветы Петровны 1747 года». Прославление в оде мира, Родины, науки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D0273CC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10265" w14:textId="4B157DE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65B9C1" w14:textId="19A787E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3EB8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5B6EE6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9BF0EF4" w14:textId="0934B2A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fb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48</w:t>
              </w:r>
            </w:hyperlink>
          </w:p>
        </w:tc>
      </w:tr>
      <w:tr w:rsidR="0049065D" w:rsidRPr="00290C2E" w14:paraId="42A6096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8D3389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A2F0DE4" w14:textId="057993D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Средства создания образа идеального монарха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34A22C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3E2A41" w14:textId="041E8E4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E7E944" w14:textId="128B468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C8DA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59362C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003F39F" w14:textId="2A0D26B9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fcba</w:t>
              </w:r>
            </w:hyperlink>
          </w:p>
        </w:tc>
      </w:tr>
      <w:tr w:rsidR="0049065D" w14:paraId="523E2F5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6C4A5A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1144964" w14:textId="242A1E8A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Русская литература Х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VIII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века. Своеобразие литературы эпохи Просвещения. Поэтика классицизма. М.В. Ломоносов. Стихотворение «Вечернее размышление о Божием Величестве при случае великого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северного сияния»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2506B0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27B6F3" w14:textId="7F4EF00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A27153" w14:textId="6D660EB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2705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6EF346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BFBB43D" w14:textId="503045B6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06A7971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6AB431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339E0C9" w14:textId="7EE24FC6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Идеи просвещения и гуманизма в его лирике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E715C8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F79B42" w14:textId="6A0C9F1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C0240" w14:textId="125BE27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F31D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4800D3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3E79764" w14:textId="186A63B6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fddc</w:t>
              </w:r>
            </w:hyperlink>
          </w:p>
        </w:tc>
      </w:tr>
      <w:tr w:rsidR="0049065D" w:rsidRPr="00290C2E" w14:paraId="49A816D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65C3D4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BA874AE" w14:textId="4B1B4F3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9142E2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BF7B65" w14:textId="6C830DB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D9A60" w14:textId="013F17D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80FB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C3F85A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48EE9B2" w14:textId="1B0DD20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fef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49065D" w14:paraId="3F6E268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080693A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951C855" w14:textId="71BC0883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Внеклассное чтение. "Мои любимые книги".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Открытия летнего чтения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17F652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58882D" w14:textId="3F7C75C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6CD541" w14:textId="7AB2FC0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DF8B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9BC15F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87B5B66" w14:textId="0276919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1F92AFF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FC8038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59F879E" w14:textId="77777777" w:rsidR="0049065D" w:rsidRPr="0049065D" w:rsidRDefault="0049065D" w:rsidP="0049065D">
            <w:pPr>
              <w:spacing w:after="0"/>
              <w:ind w:left="135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Сентиментализм как литературное направление. </w:t>
            </w:r>
          </w:p>
          <w:p w14:paraId="373BEB4B" w14:textId="6422A651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BE7E5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012D6F" w14:textId="5E90972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390220" w14:textId="24BF6BA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3306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D5CE2B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434FB20" w14:textId="6426BE3C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40584</w:t>
              </w:r>
            </w:hyperlink>
          </w:p>
        </w:tc>
      </w:tr>
      <w:tr w:rsidR="0049065D" w:rsidRPr="00290C2E" w14:paraId="1A4CA3B9" w14:textId="77777777" w:rsidTr="0049065D">
        <w:trPr>
          <w:trHeight w:val="623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975C9E2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6CEC88F" w14:textId="20535D2D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М. Карамзин. Повесть «Бедная Лиза».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Черты сентиментализма в повести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F0C72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15F026" w14:textId="72CEF65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AAC3BC" w14:textId="6C040F6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3ECA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79D978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03A5E9E" w14:textId="592B27A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40692</w:t>
              </w:r>
            </w:hyperlink>
          </w:p>
        </w:tc>
      </w:tr>
      <w:tr w:rsidR="0049065D" w14:paraId="318E2F77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931BF43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48312A7" w14:textId="392A4278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Основные черты русской литературы первой половины Х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I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Х 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6F7C0A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F670A3" w14:textId="73C56D4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4BF15C" w14:textId="08CE775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72F9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4D0B65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2696D2D" w14:textId="0C8BA8A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51F065A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6BFB316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3461813" w14:textId="2544B523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Баллада "Светлана"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167CD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C16D78" w14:textId="5D7CC38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919B77" w14:textId="77FDC50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5FC4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CB65A4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8ABCD50" w14:textId="779365D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49065D" w:rsidRPr="00290C2E" w14:paraId="13233E3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E77BD1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29DC88A" w14:textId="57E5B463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231DEB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3F744C" w14:textId="46A39076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5D5CBB" w14:textId="1E33DC9F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B329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911708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590E80E" w14:textId="5EAC0A3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bec</w:t>
              </w:r>
            </w:hyperlink>
          </w:p>
        </w:tc>
      </w:tr>
      <w:tr w:rsidR="0049065D" w:rsidRPr="00290C2E" w14:paraId="13939AC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A16E21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AEBFD25" w14:textId="22462E68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В.А. Жуковский "Море". Особенности художественного языка и стиля в элегии В.А. Жуковского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5B532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91C96D" w14:textId="23066221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90E60" w14:textId="0BE9CA66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9400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71DB75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B7B485C" w14:textId="3279D644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48</w:t>
              </w:r>
            </w:hyperlink>
          </w:p>
        </w:tc>
      </w:tr>
      <w:tr w:rsidR="0049065D" w:rsidRPr="00290C2E" w14:paraId="26005A5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0A5CEB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3F6FC39" w14:textId="796F0998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Грибоедов. Жизнь и творчество.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Комедия «Горе от ума»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536D8B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24E5A9" w14:textId="664B0868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B3D91" w14:textId="46EF52DF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5ADD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8AF297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8AB7DA8" w14:textId="703EEA4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4166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:rsidRPr="00290C2E" w14:paraId="58E32D8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69794C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0344F58" w14:textId="33D006CD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1D4B8E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C6A999" w14:textId="5BB89571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651C16" w14:textId="678E5DFD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3591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69D74A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7ADFD82" w14:textId="6549430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49065D" w:rsidRPr="00290C2E" w14:paraId="2C09C3C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E55A06E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5F86B62" w14:textId="4EA1C69B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63C7D1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98E507" w14:textId="54CCCAF1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97246C" w14:textId="5349E46B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D05C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790961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9B33BCC" w14:textId="7D566C95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49065D" w:rsidRPr="00290C2E" w14:paraId="14542D96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DA935EA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F860C74" w14:textId="2F4D03DF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Грибоедов. Комедия «Горе от ума».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Фамусовская Москва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988BB1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33DF11" w14:textId="3B820E40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159E2" w14:textId="4F9252DF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E1EA4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4DBD01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BE4671A" w14:textId="689986F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aec</w:t>
              </w:r>
            </w:hyperlink>
          </w:p>
        </w:tc>
      </w:tr>
      <w:tr w:rsidR="0049065D" w:rsidRPr="00290C2E" w14:paraId="2BAC203D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C657E7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CB2D861" w14:textId="389A5A81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Грибоедов. Комедия «Горе от ума».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Образ Чацкого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23E00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561766" w14:textId="785BD8E9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CCA05D" w14:textId="076993E8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0D07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0F9887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0B99C40" w14:textId="4AF1954D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18</w:t>
              </w:r>
            </w:hyperlink>
          </w:p>
        </w:tc>
      </w:tr>
      <w:tr w:rsidR="0049065D" w:rsidRPr="00290C2E" w14:paraId="6CDFADE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55D879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027BE56" w14:textId="148ECE33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FBDED91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4FA51F" w14:textId="0CB569BA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E811C" w14:textId="769D543C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BE9E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1A60A7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DB96836" w14:textId="05BB6889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49065D" w:rsidRPr="00290C2E" w14:paraId="2803E22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C1FE31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E57D793" w14:textId="45892B02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F603A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F73B64" w14:textId="3E367A2C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E52BB" w14:textId="26A5B5A6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89CE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A1072A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29778D9" w14:textId="3BCB874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14:paraId="730811FD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8075998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D04DFE2" w14:textId="3A43B335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Грибоедов. Комедия «Горе от ума».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Смысл названия произведения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0D956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296205" w14:textId="678D2D58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205E0" w14:textId="4AF9ADCB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834B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C5E57F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69B6895" w14:textId="43FE430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31136CC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7A70C6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E9377B2" w14:textId="523EDD08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"Горе от ума" в литературной критике. И.А. Гончаров «Мильон терзаний»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63F54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C58A52" w14:textId="5FACCA0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584A6D" w14:textId="462A4BD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BFAE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8E613E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0448E4A" w14:textId="1C9CDD64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49065D" w14:paraId="14C100B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141A5A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E7BCAF5" w14:textId="50B26182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Подготовка к домашнему сочинению по комедии "Горе от ума"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25FF0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B6A510" w14:textId="66ED343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E71CA5" w14:textId="02CF549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2CAD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C584ED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16D9A2F" w14:textId="775A400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238DEDB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B45989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7FBBB76" w14:textId="66539DC1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Поэзия пушкинской эпохи. Основные темы лирики.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53793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5DA9D6" w14:textId="2F235D9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4970CE" w14:textId="34F8280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93E3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E3A722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653AFDA" w14:textId="002D8B0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44328</w:t>
              </w:r>
            </w:hyperlink>
          </w:p>
        </w:tc>
      </w:tr>
      <w:tr w:rsidR="0049065D" w:rsidRPr="00290C2E" w14:paraId="6267AE75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6E4CC03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2735CB7" w14:textId="30D7D3AD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Поэзия пушкинской эпохи. Н. М. Языков Пловец», Е. А. Баратынский «Разуверение». Своеобразие лирики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B8B93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A63991" w14:textId="1C9385E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FB2758" w14:textId="7AC96E2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1599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8084E1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6771B86" w14:textId="4D6EA04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44580</w:t>
              </w:r>
            </w:hyperlink>
          </w:p>
        </w:tc>
      </w:tr>
      <w:tr w:rsidR="0049065D" w:rsidRPr="00290C2E" w14:paraId="24C4299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E9CA2F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A256747" w14:textId="62E0502A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Пушкин. Жизнь и творчество.Поэтическое новаторство А.С.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Пушкина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F7DE72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1D721C" w14:textId="2D24BC3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AF8CF0" w14:textId="6285413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EBB4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CF5AF6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022DEA5" w14:textId="01B8788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fe</w:t>
              </w:r>
            </w:hyperlink>
          </w:p>
        </w:tc>
      </w:tr>
      <w:tr w:rsidR="0049065D" w14:paraId="5E5CD6B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47C9B4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B5D3A86" w14:textId="52703D9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Тематика и проблематика лицейской лирики. Стихотворения «К Морфею», «Разлука»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9AF0B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113B46" w14:textId="46DA7D7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1BDF5E" w14:textId="7554876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550B6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23EBEE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2A3BB80" w14:textId="5E216579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717AAF80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AA72E8A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AB123BF" w14:textId="36F6A324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А.С.Пушкин. Основные темы лирики южного периода.</w:t>
            </w:r>
            <w:r w:rsidRPr="0049065D">
              <w:rPr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8B5386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4144A5" w14:textId="0DE88A2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3527F" w14:textId="470B0C6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0A2D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DD99CE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963B746" w14:textId="433D9DC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1A47BA75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AABAEC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75BA8EE" w14:textId="2EDD7026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Художественное своеобразие лирики южного период: «Кто, волны, вас остановил», «Свободы сеятель пустынный»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6CA09C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5A34BF" w14:textId="563EAFA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66671" w14:textId="2D093B8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4DBF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4C43AD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A6831B5" w14:textId="68DD16E5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0CCD7EE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CC8DBD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0A6AFEE" w14:textId="00243401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А.С. Пушкин. Лирика михайловского периода: «К морю», «Подражание Корану»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5B81BB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0C4F04" w14:textId="4099E7D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4018E2" w14:textId="3DE6215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7541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E7451D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C30F255" w14:textId="26163EC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1F266CFF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28AE79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5E487F7" w14:textId="07EBC7C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B40FA5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03C0F" w14:textId="7DA2E38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9CF999" w14:textId="6B60DA4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20168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2440AF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C0C4E59" w14:textId="38BDBE8D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42618</w:t>
              </w:r>
            </w:hyperlink>
          </w:p>
        </w:tc>
      </w:tr>
      <w:tr w:rsidR="0049065D" w:rsidRPr="00290C2E" w14:paraId="05D8AA08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030431D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68B6628" w14:textId="7B5D0193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Своеобразие любовной лирики. Стихотворение «К***»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CDAF65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28E0A3" w14:textId="6FD1D94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3EAB2D" w14:textId="5CEF9FC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9AEA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1ED5D9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8EDCCDA" w14:textId="4957373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4273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:rsidRPr="00290C2E" w14:paraId="61D45AD2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3FF986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F8744D1" w14:textId="3A126785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Тема поэта и поэзии: «Поэт», «Пророк»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68011B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FF5A54" w14:textId="386F07B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39031D" w14:textId="608A65C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924A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EFED25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34038EA" w14:textId="0A45B35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4285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:rsidRPr="00290C2E" w14:paraId="08CC766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AAD271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FC29B44" w14:textId="6F1A1F12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Тема поэта и поэзии Стихотворение «Осень». Мотив свободы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7CB52B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3166F0" w14:textId="71D53B3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46D609" w14:textId="1687C67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DF0B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FE3567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059317D" w14:textId="5D6D29A4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4297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14:paraId="6B58065D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6E74023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09435B7" w14:textId="5826F9D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Анализ лирического произведения А.С. Пушкина «Я памятник себе воздвиг нерукотворный»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0DD6D6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BA9335" w14:textId="62B8F4C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E3817" w14:textId="1C4D761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A8A0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BD36F0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47EB0F8" w14:textId="27F48D0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4E88A800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AF909A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EF547A1" w14:textId="6A4C64BB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Философская лирика. Стихотворения «Брожу ли я вдоль улиц шумных…», «Бесы». Вечные вопросы бытия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C9C927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369297" w14:textId="0CA1107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A29840" w14:textId="6C94342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7B09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26E4A9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BFE1C19" w14:textId="3CA5746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:rsidRPr="00290C2E" w14:paraId="3CDBEBAF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BA1D553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A81BC60" w14:textId="0FC144C9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А.С. Пушкин. Тема жизни и смерти: «Пора, мой друг, пора! покоя сердце просит…», «…Вновь я посетил…». Мотив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быстротечности жизни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24860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362ACE" w14:textId="63CE952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51B7F" w14:textId="1A0242E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C97F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846511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AEE23B1" w14:textId="0558BC8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:rsidRPr="00290C2E" w14:paraId="1D070F5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BED5CC2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C0C638E" w14:textId="0478874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5419B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6ABD13" w14:textId="448BB8F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E43B99" w14:textId="073CDA3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F312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3C39CF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99E67F6" w14:textId="4E2C4799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42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:rsidRPr="00290C2E" w14:paraId="085ECAB5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2E3BD8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5EA4D0A" w14:textId="1EE94685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9A5B8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B68DFC" w14:textId="3E7AFE1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1AFA5" w14:textId="3F4468F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C488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CCCC26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3261E22" w14:textId="6D6DEA9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430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ea</w:t>
              </w:r>
            </w:hyperlink>
          </w:p>
        </w:tc>
      </w:tr>
      <w:tr w:rsidR="0049065D" w14:paraId="2ED17FA2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79338C1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5F50407" w14:textId="76430C7E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A8580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471749" w14:textId="4F55DCE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550B36" w14:textId="0F7324C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BD93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C21D75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8E97243" w14:textId="2E93188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5431DED8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61A371B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6C0C4B4" w14:textId="0543361D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46E237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6133FE" w14:textId="2FEBF33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47335" w14:textId="2C07524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4B39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098BC8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CBA5A95" w14:textId="0725CF9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4336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:rsidRPr="00290C2E" w14:paraId="6E28686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83EE0B5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F3F4A3C" w14:textId="7E7F9F38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0FA86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BC51A2" w14:textId="0B1D3A4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948200" w14:textId="09DD554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4C252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B7C73D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439F2E6" w14:textId="5783846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be</w:t>
              </w:r>
            </w:hyperlink>
          </w:p>
        </w:tc>
      </w:tr>
      <w:tr w:rsidR="0049065D" w:rsidRPr="00290C2E" w14:paraId="35BE93B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F3AF5A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3EE588A" w14:textId="010C1964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А.С. Пушкин. Поэма «Медный всадник»: образ Петра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I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 поэме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C7764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1275D0" w14:textId="066B414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3E807B" w14:textId="38B1573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3D94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728B2F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D447162" w14:textId="1987BB4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43658</w:t>
              </w:r>
            </w:hyperlink>
          </w:p>
        </w:tc>
      </w:tr>
      <w:tr w:rsidR="0049065D" w:rsidRPr="00290C2E" w14:paraId="6175ABA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B36C36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EF23489" w14:textId="4836B02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Подготовка к контрольной работе «От древнерусской литературы до литературы первой четверти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D62C9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92E89" w14:textId="4D62556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FB38E0" w14:textId="5BB517E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1D3E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292ABB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CEBE9D0" w14:textId="22967EF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43770</w:t>
              </w:r>
            </w:hyperlink>
          </w:p>
        </w:tc>
      </w:tr>
      <w:tr w:rsidR="0049065D" w:rsidRPr="00290C2E" w14:paraId="66989F9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A47E0E3" w14:textId="77777777" w:rsidR="0049065D" w:rsidRPr="0049065D" w:rsidRDefault="0049065D" w:rsidP="0049065D">
            <w:pPr>
              <w:spacing w:after="0"/>
              <w:rPr>
                <w:b/>
                <w:bCs/>
                <w:sz w:val="23"/>
                <w:szCs w:val="23"/>
              </w:rPr>
            </w:pPr>
            <w:r w:rsidRPr="004906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50F8833" w14:textId="77777777" w:rsidR="0049065D" w:rsidRPr="0049065D" w:rsidRDefault="0049065D" w:rsidP="0049065D">
            <w:pPr>
              <w:spacing w:after="0"/>
              <w:ind w:left="135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Итоговая контрольная работа </w:t>
            </w:r>
          </w:p>
          <w:p w14:paraId="328B6AE3" w14:textId="6FE90A41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«От древнерусской литературы до литературы первой четверти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905B3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  <w:r w:rsidRPr="004906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07EAC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b/>
                <w:bCs/>
                <w:sz w:val="23"/>
                <w:szCs w:val="23"/>
              </w:rPr>
            </w:pPr>
            <w:r w:rsidRPr="0049065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C79F8E" w14:textId="6FFC05E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0BF5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E16FE9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3F91B49" w14:textId="4D0AB03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49065D" w:rsidRPr="00290C2E" w14:paraId="10835882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82EC55D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556370A" w14:textId="5A3B5806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78A1B3A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435A6F" w14:textId="723A62F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F13068" w14:textId="55F9FBB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B0F0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948443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BDD3693" w14:textId="15D86285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4387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:rsidRPr="00290C2E" w14:paraId="0D7D0160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9E7220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53126114" w14:textId="31ACB42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232EFC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CE308B" w14:textId="4722DD1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92AC7" w14:textId="44F35C2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ADC7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6AC618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2C7FE8B" w14:textId="1200E05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43982</w:t>
              </w:r>
            </w:hyperlink>
          </w:p>
        </w:tc>
      </w:tr>
      <w:tr w:rsidR="0049065D" w:rsidRPr="00290C2E" w14:paraId="42D32F55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FAA826A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B59DB60" w14:textId="4986F03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Образ Татьяны Лариной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141B48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B8C51E" w14:textId="00DA612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6ECA58" w14:textId="1F89B46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55F8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934404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A3E4B14" w14:textId="1B99E00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:rsidRPr="00290C2E" w14:paraId="0314A7A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ACBAD7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2CA830D" w14:textId="58BA377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1254E1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4EF655" w14:textId="5A3A0EC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CF65E" w14:textId="54CD120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445A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862BD9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A41A2F0" w14:textId="391792AD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bb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49065D" w14:paraId="6EAF2006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A70A30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AEF7127" w14:textId="77777777" w:rsidR="0049065D" w:rsidRPr="0049065D" w:rsidRDefault="0049065D" w:rsidP="0049065D">
            <w:pPr>
              <w:spacing w:after="0"/>
              <w:ind w:left="135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Развитие речи. Письменный ответ на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проблемный вопрос</w:t>
            </w:r>
            <w:r w:rsidRPr="0049065D">
              <w:rPr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 выбору учащихся </w:t>
            </w:r>
          </w:p>
          <w:p w14:paraId="4ED4CE97" w14:textId="77777777" w:rsidR="0049065D" w:rsidRPr="0049065D" w:rsidRDefault="0049065D" w:rsidP="0049065D">
            <w:pPr>
              <w:spacing w:after="0"/>
              <w:ind w:left="135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(1. Почему не находит счастья Онегин? </w:t>
            </w:r>
          </w:p>
          <w:p w14:paraId="55066693" w14:textId="77777777" w:rsidR="0049065D" w:rsidRPr="0049065D" w:rsidRDefault="0049065D" w:rsidP="0049065D">
            <w:pPr>
              <w:spacing w:after="0"/>
              <w:ind w:left="135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2. Могла ли Татьяна Ларина ответить на любовь Онегина? </w:t>
            </w:r>
          </w:p>
          <w:p w14:paraId="7199E892" w14:textId="77777777" w:rsidR="0049065D" w:rsidRPr="0049065D" w:rsidRDefault="0049065D" w:rsidP="0049065D">
            <w:pPr>
              <w:spacing w:after="0"/>
              <w:ind w:left="135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3. Чем роман «Евгений Онегин» интересен читателям XXI века? </w:t>
            </w:r>
          </w:p>
          <w:p w14:paraId="5A905D1B" w14:textId="387C1AB5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4. Как в образе автора романа «Евгений Онегин» отразилась личность А. С. Пушкина?)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F50A820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4ED33B" w14:textId="7B325CE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0A3ECC" w14:textId="0055EB5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7F31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F20ACA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CD4E702" w14:textId="17136BF1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447E27C0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F6C8063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08639B3" w14:textId="0C195A5D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Роман "Евгений Онегин" в литературной критике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603271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7BC52E" w14:textId="090BB0A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87564" w14:textId="2CCB29B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C449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EB2415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56FFE5D" w14:textId="6A07220D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:rsidRPr="00290C2E" w14:paraId="51FAA2F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6C7D528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B49224B" w14:textId="43AC55A3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B56B0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D75523" w14:textId="3048FB3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EA1401" w14:textId="20852E2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E409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D4FECC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8D156C5" w14:textId="674DC37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43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fcc</w:t>
              </w:r>
            </w:hyperlink>
          </w:p>
        </w:tc>
      </w:tr>
      <w:tr w:rsidR="0049065D" w14:paraId="4D79EFDF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74A26E3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2C28771" w14:textId="455E1C5D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BD2BDA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C1E9E8" w14:textId="49707B9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37655D" w14:textId="7ADB484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872D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543899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89A2B3E" w14:textId="586D543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5D377932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9F40BB6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2722CD2" w14:textId="467306E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2E36B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F74204" w14:textId="3F24E62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C4AF9" w14:textId="7B42723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5232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C5706F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DE249D7" w14:textId="0AD1592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440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49065D" w:rsidRPr="00290C2E" w14:paraId="756E84E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43166EE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6468449" w14:textId="45DDCEE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4DDDD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43EAC7" w14:textId="1D56201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92A930" w14:textId="059E19F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71688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39A39C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AC512C8" w14:textId="6EDC46E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449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ea</w:t>
              </w:r>
            </w:hyperlink>
          </w:p>
        </w:tc>
      </w:tr>
      <w:tr w:rsidR="0049065D" w:rsidRPr="00290C2E" w14:paraId="4C71075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BECA041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FCCA279" w14:textId="6958143D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 Ю. Лермонтов.Тема назначения поэта и поэзии.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Стихотворение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«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Смерть поэта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881D30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896992" w14:textId="627CE4A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3B817" w14:textId="0C1A27F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DA311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658D96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999CD97" w14:textId="5C759819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bca</w:t>
              </w:r>
            </w:hyperlink>
          </w:p>
        </w:tc>
      </w:tr>
      <w:tr w:rsidR="0049065D" w:rsidRPr="00290C2E" w14:paraId="04A77D68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732E37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64CACFC" w14:textId="730D669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Образ поэта-пророка в стихотворении «Пророк». Образ лирического героя в стихотворении «Поэт»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95233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744BB2" w14:textId="204DEA6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88C249" w14:textId="6C5BFEE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21D1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B9D793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77312DD" w14:textId="030400C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00</w:t>
              </w:r>
            </w:hyperlink>
          </w:p>
        </w:tc>
      </w:tr>
      <w:tr w:rsidR="0049065D" w:rsidRPr="00290C2E" w14:paraId="4F77CD07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882BF72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AF748E3" w14:textId="64248C8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Тема любви в лирике поэта: «Нет, не тебя так пылко я люблю», «Нищий»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BB4097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B6A94" w14:textId="0596A66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947585" w14:textId="68259A2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D73A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C73153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3FA2C07" w14:textId="26BD04E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:rsidRPr="00290C2E" w14:paraId="0218FFA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2016022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9D1C2FB" w14:textId="693139AA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Тема Родины в лирике поэта. Стихотворения «Дума», «Родина»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31EDBB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79CA8C" w14:textId="7469A48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5C0566" w14:textId="7F79882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7D7C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3210B0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02E7A5D" w14:textId="6E16936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45034</w:t>
              </w:r>
            </w:hyperlink>
          </w:p>
        </w:tc>
      </w:tr>
      <w:tr w:rsidR="0049065D" w:rsidRPr="00290C2E" w14:paraId="4057DDF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4156B0A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4B81449" w14:textId="207E284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Философский характер лирики поэта: «Выхожу один я на дорогу…», «Кинжал»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4EF011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09E7FD" w14:textId="398D38F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58889" w14:textId="314B872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3CF6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CA3549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8D78D63" w14:textId="694F274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4514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:rsidRPr="00290C2E" w14:paraId="2D5A75B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5EA2B4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38A7279" w14:textId="22DC908D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Анализ лирического произведения М.Ю. Лермонтова (по выбору учащихся из изученных)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564A3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6A4460" w14:textId="764D949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CDDE6F" w14:textId="79CE317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B0DB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52B4B2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FA9BA3B" w14:textId="2A302C96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45264</w:t>
              </w:r>
            </w:hyperlink>
          </w:p>
        </w:tc>
      </w:tr>
      <w:tr w:rsidR="0049065D" w:rsidRPr="00290C2E" w14:paraId="6A5412DD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2622F12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BB46D41" w14:textId="02A239C2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Итоговый урок по лирике М.Ю. Лермонтова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3D0146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ACAB2E" w14:textId="60B8C79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FA52A" w14:textId="194AAC1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02D3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AEEE04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C33626F" w14:textId="49A5DBD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45372</w:t>
              </w:r>
            </w:hyperlink>
          </w:p>
        </w:tc>
      </w:tr>
      <w:tr w:rsidR="0049065D" w:rsidRPr="00290C2E" w14:paraId="5A42A5B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664A09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D72C2A9" w14:textId="248E745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A2B180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8048C0" w14:textId="17D1570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73D201" w14:textId="2BCDF8D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C4B8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F3BA8D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DFB3C3B" w14:textId="42F36A2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454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8</w:t>
              </w:r>
            </w:hyperlink>
          </w:p>
        </w:tc>
      </w:tr>
      <w:tr w:rsidR="0049065D" w:rsidRPr="00290C2E" w14:paraId="70324EF5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9DCF25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C49D3AA" w14:textId="0812BFB3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 Ю. Лермонтов. Роман «Герой нашего времени».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Загадки образа Печорина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749F55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565A4E" w14:textId="09F5229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D34FA7" w14:textId="5503B2F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3BA7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437B15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F3570B9" w14:textId="5E79DD9D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4561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:rsidRPr="00290C2E" w14:paraId="5C4BE2D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50C009E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88091BA" w14:textId="5250EB13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636EBB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9BAD77" w14:textId="41DB33E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5A642E" w14:textId="1C3BEC0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20A2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20CC91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00C8B61" w14:textId="24C3AE91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52</w:t>
              </w:r>
            </w:hyperlink>
          </w:p>
        </w:tc>
      </w:tr>
      <w:tr w:rsidR="0049065D" w:rsidRPr="00290C2E" w14:paraId="7919CCF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649A9A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2FDF57C" w14:textId="055728D3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 Ю. Лермонтов. Роман «Герой нашего времени».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Значение главы "Фаталист"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3BF680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0656B7" w14:textId="1162A02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398E9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FDDB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E33F6F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38AA648" w14:textId="7C2BFA7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92</w:t>
              </w:r>
            </w:hyperlink>
          </w:p>
        </w:tc>
      </w:tr>
      <w:tr w:rsidR="0049065D" w:rsidRPr="00290C2E" w14:paraId="4354F09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DD99531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F3D7B1A" w14:textId="7BC5CFDC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4A8697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E3C078" w14:textId="61FD614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5B902F" w14:textId="0FA5AD7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B75E0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139689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F9FDFAE" w14:textId="37C8E65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49065D" w:rsidRPr="00290C2E" w14:paraId="26DF3C7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C9E2A7E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AD0FD9D" w14:textId="6EC42760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М. Ю. Лермонтов. Роман «Герой нашего времени».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Любовь в жизни Печорина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9E41B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4B9625" w14:textId="5C5FCE0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BD7AA" w14:textId="508A154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D86E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8FA1F5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8CC0B6D" w14:textId="5FFC9C04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dae</w:t>
              </w:r>
            </w:hyperlink>
          </w:p>
        </w:tc>
      </w:tr>
      <w:tr w:rsidR="0049065D" w:rsidRPr="00290C2E" w14:paraId="3061550F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D1ED82D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3580C5F" w14:textId="762782D6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DF39B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B59A24" w14:textId="04E5861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E71233" w14:textId="62702FC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1EE1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0593D4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606DD36" w14:textId="3D5C7DF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49065D" w14:paraId="23367BB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108DE4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C43AAEC" w14:textId="64D33A69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00FFDD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64C348" w14:textId="4160F1C6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A4A70D" w14:textId="7456CF7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A98E5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D7242E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2C679AB" w14:textId="41AE795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5B23D10A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C344F0D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DC99B6E" w14:textId="1674B2ED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Внеклассное чтение. Любимые стихотворения поэтов первой половины Х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I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Х 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5CD8F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BC436" w14:textId="666E9B8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A30E9A" w14:textId="57DA229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4129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717D85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CFB2E16" w14:textId="493666F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082BCAC7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8175EAD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397D7DC" w14:textId="1600ED57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В. Гоголь. Жизнь и творчество. История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>создания поэмы «Мёртвые души»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40D18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lastRenderedPageBreak/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B45576" w14:textId="40E3C07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3F42BE" w14:textId="3C526B1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059A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A11D40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1AD15D8" w14:textId="19101C1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46146</w:t>
              </w:r>
            </w:hyperlink>
          </w:p>
        </w:tc>
      </w:tr>
      <w:tr w:rsidR="0049065D" w:rsidRPr="00290C2E" w14:paraId="3809F254" w14:textId="77777777" w:rsidTr="0049065D">
        <w:trPr>
          <w:trHeight w:val="563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30ED67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77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B46401D" w14:textId="3C9DE1C5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В. Гоголь. Поэма «Мёртвые души».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Образы помещиков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166AC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0C4B9C" w14:textId="474B575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BD734C" w14:textId="7C5AED3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CD2F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0655CD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A3756CD" w14:textId="1CAAD2C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46254</w:t>
              </w:r>
            </w:hyperlink>
          </w:p>
        </w:tc>
      </w:tr>
      <w:tr w:rsidR="0049065D" w14:paraId="0F997BE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0A26418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0E6D5EC" w14:textId="0FEB2121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В. Гоголь. Поэма «Мёртвые души».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Образы чиновников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A9731C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B1D1BD" w14:textId="42FA676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C80DF6" w14:textId="3062379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C691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D7201B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AE85F37" w14:textId="2BBC2F5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39B001E2" w14:textId="77777777" w:rsidTr="0049065D">
        <w:trPr>
          <w:trHeight w:val="575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E32116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1D150EA" w14:textId="4A62AB4E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В. Гоголь. Поэма «Мёртвые души».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Образ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19EDF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CABEBF" w14:textId="1AD8640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04910F" w14:textId="1B5EB1D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3DC70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318061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B099542" w14:textId="0213F7D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4648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:rsidRPr="00290C2E" w14:paraId="22796E11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0450D26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41640AC" w14:textId="4652B1A4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В. Гоголь. Поэма «Мёртвые души».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Образ Чичикова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BBE67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855737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6FE01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425E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F15EC4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05FB396" w14:textId="17AC7BCB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6</w:t>
              </w:r>
            </w:hyperlink>
          </w:p>
        </w:tc>
      </w:tr>
      <w:tr w:rsidR="0049065D" w:rsidRPr="00290C2E" w14:paraId="2962DAA2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7803D4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DBC4C25" w14:textId="6D75C667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BC228D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A5B49F" w14:textId="56FF7F0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0EFC8C" w14:textId="7A818CB2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B56F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26B8D3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443D583" w14:textId="77A079B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aa</w:t>
              </w:r>
            </w:hyperlink>
          </w:p>
        </w:tc>
      </w:tr>
      <w:tr w:rsidR="0049065D" w:rsidRPr="00290C2E" w14:paraId="0ABCAA76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06A3CB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6A8E7DE" w14:textId="5A4957D9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Н. В. Гоголь. Поэма «Мёртвые души».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Лирические отступления и автора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D3F4E1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6655A6" w14:textId="521CB98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F08916" w14:textId="22B9EF4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7EB4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932847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C99FE47" w14:textId="61F6EEC2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4636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:rsidRPr="00290C2E" w14:paraId="3B0DD9FC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2E41AFB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3EBC5CF" w14:textId="4ABC188B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71059A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4B9EF8" w14:textId="6D76289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1E55BC" w14:textId="33054D6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BBE5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4A5C07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E5341BD" w14:textId="5B631EE9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467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ae</w:t>
              </w:r>
            </w:hyperlink>
          </w:p>
        </w:tc>
      </w:tr>
      <w:tr w:rsidR="0049065D" w:rsidRPr="00290C2E" w14:paraId="310FF97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D7068B9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C6E4251" w14:textId="2D0657E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F317B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E16561" w14:textId="51B371C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FAFFEC" w14:textId="690075C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8D7B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E14580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4B8CFFD" w14:textId="7BB15B9C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7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</w:t>
              </w:r>
            </w:hyperlink>
          </w:p>
        </w:tc>
      </w:tr>
      <w:tr w:rsidR="0049065D" w14:paraId="371743E6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CE170C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FAFEDAF" w14:textId="6765FBD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B3E54A7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424ABB" w14:textId="2E25FA6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9CD63" w14:textId="6C204C8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9268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DBF6D6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B98FC62" w14:textId="7AB786E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6B4519D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294919E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8A323AD" w14:textId="4E7C8F8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Внеклассное чтение. В мире литературы первой половины Х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I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Х века. А. Погорельский. Повесть-сказка «Лафертовская маковница»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9C966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432FEE" w14:textId="078A535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92ABFA" w14:textId="0204A71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C930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C49E9DE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5013B1A" w14:textId="587A062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31FF29AF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4FCBB7F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EB1DD1C" w14:textId="1B99F426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Развитие речи. Специфика отечественной прозы первой половины Х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I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7C838C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CF3574" w14:textId="3E694C8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426155" w14:textId="42E0A01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CCA9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A0F372D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2145B4C" w14:textId="1CE8CD0D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5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9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14:paraId="20B55E8F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4EEE575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BE58CE5" w14:textId="7C3816B0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Подготовка к контрольная работа «Литература середины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века»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05B33C4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DDA25F" w14:textId="6AA477E0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AAEAE2" w14:textId="68AA5C5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1A7CF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FE6A0F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48F8385" w14:textId="4415B5A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32662E33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8F9543C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0217C28" w14:textId="0ECB69AF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Итоговая контрольная работа «Литература середины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века»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A4D5C2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A95B67" w14:textId="7C949EB5" w:rsidR="0049065D" w:rsidRPr="0049065D" w:rsidRDefault="0049065D" w:rsidP="00490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2455C8" w14:textId="4297AE2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BD1E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5944D09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4B0EC4E" w14:textId="3F8B2CDC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6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4749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</w:hyperlink>
          </w:p>
        </w:tc>
      </w:tr>
      <w:tr w:rsidR="0049065D" w14:paraId="50189F6B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5072768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90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E7F8231" w14:textId="2CA208E9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CB28199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227E5C" w14:textId="0DECA82C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56569B" w14:textId="53CD817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5413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8E7E67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3E3AAB5" w14:textId="5A1D162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034A5AE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BA8B88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2BB8853" w14:textId="5F3C9E2C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Сюжет и персонажи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69D95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C34B0D" w14:textId="4C8AEE0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22FBE6" w14:textId="4AFC4FB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6A00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0C64EA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2D57DDC" w14:textId="7A6C88BA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7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db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49065D" w:rsidRPr="00290C2E" w14:paraId="55BAA4A0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68E4508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AFB1A14" w14:textId="338CDB6C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Проблематика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24376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6E1E7E" w14:textId="1BA962C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94AAE7" w14:textId="08D983F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D45A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18110FBB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E16A4BC" w14:textId="1F3A3BB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8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</w:t>
              </w:r>
            </w:hyperlink>
          </w:p>
        </w:tc>
      </w:tr>
      <w:tr w:rsidR="0049065D" w14:paraId="271B74E0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44A7047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6C2520C" w14:textId="3DCA851E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У. Шекспир. Трагедия «Гамлет». История создания трагедии.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Тема, идея, проблематика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7D272B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88E1CD" w14:textId="227ACFE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4B5C32" w14:textId="4C3EDB95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CEB9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064BF4F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785E7D4" w14:textId="6B5A67C6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0F34E7C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35F8C71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639BA76F" w14:textId="1D61A34C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У. Шекспир. Трагедия «Гамлет». Своеобразие конфликта и композиции трагедии. Система образов. Образ главного героя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734C1A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3B682D" w14:textId="5654A9E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183AF2" w14:textId="5C87870B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A436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6C69CB2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617EEE6" w14:textId="326D50EF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12D4BE7E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BAC0791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11AB3CD1" w14:textId="45C25474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Тема любви в трагедии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48CA3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823A82" w14:textId="0345BA19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0B4C63" w14:textId="136E231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E76E4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25F81D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1A3C54B" w14:textId="0ECB2538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:rsidRPr="00290C2E" w14:paraId="3007D9B4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69C9F0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18C7175" w14:textId="4B2EC8AC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И.-В. Гёте. Трагедия «Фауст». Сюжет и проблематика трагедии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3E960A8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2DEDFC" w14:textId="3415A83E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0FDE65" w14:textId="25010B2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3C0A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709F72BA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1929917" w14:textId="4B28A06E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9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4728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</w:t>
              </w:r>
            </w:hyperlink>
          </w:p>
        </w:tc>
      </w:tr>
      <w:tr w:rsidR="0049065D" w:rsidRPr="00290C2E" w14:paraId="1D19D117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83799C5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4812EA11" w14:textId="5CD542DA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И.-В. Гёте. Трагедия «Фауст». Тема, главный герой в поисках смысла жизни. Фауст и Мефистофель.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Идея произведения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8AA5D4E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CA259E" w14:textId="764D148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1205A7" w14:textId="3DE4318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6F96B0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4AC86B0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1F48834" w14:textId="1AEB2A74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0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47398</w:t>
              </w:r>
            </w:hyperlink>
          </w:p>
        </w:tc>
      </w:tr>
      <w:tr w:rsidR="0049065D" w:rsidRPr="00290C2E" w14:paraId="141A9C88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2771A8E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2E4270BC" w14:textId="7C729343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Дж. Г. Байрон. Стихотворение «Ты кончил жизни путь, герой». Тема, образ лирического героя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EBAA26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EB5A14" w14:textId="1E835F8F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EBAF25" w14:textId="0619955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AFE46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09162A7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9E9A98E" w14:textId="21EEC893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1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49065D" w:rsidRPr="00290C2E" w14:paraId="0C3C2EED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BF3CF4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36356F2" w14:textId="52886B06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Дж. Г. Байрон. Поэма «Паломничество Чайльд-Гарольда» (фрагмент).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50B4355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22B6F3" w14:textId="5E802F6D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D13C0D" w14:textId="30F5BDD4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9AC45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BB1B21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0529C1F" w14:textId="74033FC1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2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409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d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0</w:t>
              </w:r>
            </w:hyperlink>
          </w:p>
        </w:tc>
      </w:tr>
      <w:tr w:rsidR="0049065D" w:rsidRPr="00290C2E" w14:paraId="6AB8BF09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BE0EF85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100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7F51AEB5" w14:textId="567E9E6B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Зарубежная проза первой половины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в. В.Скотт «Айвенго». Тема, идея произведения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A85D72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15DCD2" w14:textId="3353CE78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C52840" w14:textId="76A85863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5EF6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3DC331D9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8DEE9B7" w14:textId="00865DA5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3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475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aa</w:t>
              </w:r>
            </w:hyperlink>
          </w:p>
        </w:tc>
      </w:tr>
      <w:tr w:rsidR="0049065D" w:rsidRPr="00290C2E" w14:paraId="11EF707B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C85A6E4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3E6064E0" w14:textId="52905586" w:rsidR="0049065D" w:rsidRPr="0049065D" w:rsidRDefault="0049065D" w:rsidP="0049065D">
            <w:pPr>
              <w:spacing w:after="0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Зарубежная проза первой половины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в. В.Скотт «Айвенго». Сюжет, проблематика.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0ABC5F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E93792" w14:textId="6408B311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059237" w14:textId="312498DA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707F8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3A6314C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D899394" w14:textId="7BE036E0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4"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/8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bc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476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c</w:t>
              </w:r>
              <w:r w:rsidRPr="0049065D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2</w:t>
              </w:r>
            </w:hyperlink>
          </w:p>
        </w:tc>
      </w:tr>
      <w:tr w:rsidR="0049065D" w14:paraId="50CFCC27" w14:textId="77777777" w:rsidTr="0049065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9BADEC0" w14:textId="77777777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</w:tcPr>
          <w:p w14:paraId="01002AD8" w14:textId="062DC9AE" w:rsidR="0049065D" w:rsidRPr="0049065D" w:rsidRDefault="0049065D" w:rsidP="0049065D">
            <w:pPr>
              <w:spacing w:after="0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Зарубежная проза первой половины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>XIX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в. В.Скотт «Айвенго». Образ главного героя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7851B1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E30077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95C2B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B3553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6BA14CC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119AB5D" w14:textId="3BE21736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</w:rPr>
            </w:pPr>
          </w:p>
        </w:tc>
      </w:tr>
      <w:tr w:rsidR="0049065D" w14:paraId="1B963CA3" w14:textId="77777777" w:rsidTr="0049065D">
        <w:trPr>
          <w:trHeight w:val="144"/>
          <w:tblCellSpacing w:w="20" w:type="nil"/>
        </w:trPr>
        <w:tc>
          <w:tcPr>
            <w:tcW w:w="5330" w:type="dxa"/>
            <w:gridSpan w:val="2"/>
            <w:tcMar>
              <w:top w:w="50" w:type="dxa"/>
              <w:left w:w="100" w:type="dxa"/>
            </w:tcMar>
            <w:vAlign w:val="center"/>
          </w:tcPr>
          <w:p w14:paraId="4ED7C4F1" w14:textId="77777777" w:rsidR="0049065D" w:rsidRPr="0049065D" w:rsidRDefault="0049065D" w:rsidP="0049065D">
            <w:pPr>
              <w:spacing w:after="0"/>
              <w:ind w:left="135"/>
              <w:rPr>
                <w:sz w:val="23"/>
                <w:szCs w:val="23"/>
                <w:lang w:val="ru-RU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AB2F8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4A85E3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FF3260" w14:textId="77777777" w:rsidR="0049065D" w:rsidRPr="0049065D" w:rsidRDefault="0049065D" w:rsidP="0049065D">
            <w:pPr>
              <w:spacing w:after="0"/>
              <w:ind w:left="135"/>
              <w:jc w:val="center"/>
              <w:rPr>
                <w:sz w:val="23"/>
                <w:szCs w:val="23"/>
              </w:rPr>
            </w:pPr>
            <w:r w:rsidRPr="0049065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 </w:t>
            </w:r>
          </w:p>
        </w:tc>
        <w:tc>
          <w:tcPr>
            <w:tcW w:w="5248" w:type="dxa"/>
            <w:gridSpan w:val="3"/>
            <w:tcMar>
              <w:top w:w="50" w:type="dxa"/>
              <w:left w:w="100" w:type="dxa"/>
            </w:tcMar>
            <w:vAlign w:val="center"/>
          </w:tcPr>
          <w:p w14:paraId="1A3C6FB5" w14:textId="77777777" w:rsidR="0049065D" w:rsidRPr="0049065D" w:rsidRDefault="0049065D" w:rsidP="0049065D">
            <w:pPr>
              <w:rPr>
                <w:sz w:val="23"/>
                <w:szCs w:val="23"/>
              </w:rPr>
            </w:pPr>
          </w:p>
        </w:tc>
      </w:tr>
    </w:tbl>
    <w:p w14:paraId="6DA0F06F" w14:textId="77777777" w:rsidR="005E69CA" w:rsidRDefault="005E69CA">
      <w:pPr>
        <w:sectPr w:rsidR="005E69CA" w:rsidSect="0049065D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4EBCBF61" w14:textId="77777777" w:rsidR="005E69CA" w:rsidRPr="008E63EF" w:rsidRDefault="00000000">
      <w:pPr>
        <w:spacing w:after="0"/>
        <w:ind w:left="120"/>
        <w:rPr>
          <w:lang w:val="ru-RU"/>
        </w:rPr>
      </w:pPr>
      <w:bookmarkStart w:id="97" w:name="block-39357179"/>
      <w:bookmarkEnd w:id="96"/>
      <w:r w:rsidRPr="008E63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A06CD32" w14:textId="77777777" w:rsidR="005E69CA" w:rsidRPr="008E63EF" w:rsidRDefault="00000000">
      <w:pPr>
        <w:spacing w:after="0" w:line="480" w:lineRule="auto"/>
        <w:ind w:left="120"/>
        <w:rPr>
          <w:lang w:val="ru-RU"/>
        </w:rPr>
      </w:pPr>
      <w:r w:rsidRPr="008E63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FAD2A7" w14:textId="77777777" w:rsidR="005E69CA" w:rsidRPr="008E63EF" w:rsidRDefault="005E69CA">
      <w:pPr>
        <w:spacing w:after="0" w:line="480" w:lineRule="auto"/>
        <w:ind w:left="120"/>
        <w:rPr>
          <w:lang w:val="ru-RU"/>
        </w:rPr>
      </w:pPr>
    </w:p>
    <w:p w14:paraId="7E702230" w14:textId="77777777" w:rsidR="005E69CA" w:rsidRPr="008E63EF" w:rsidRDefault="005E69CA">
      <w:pPr>
        <w:spacing w:after="0" w:line="480" w:lineRule="auto"/>
        <w:ind w:left="120"/>
        <w:rPr>
          <w:lang w:val="ru-RU"/>
        </w:rPr>
      </w:pPr>
    </w:p>
    <w:p w14:paraId="2EDC7D41" w14:textId="77777777" w:rsidR="005E69CA" w:rsidRPr="008E63EF" w:rsidRDefault="005E69CA">
      <w:pPr>
        <w:spacing w:after="0"/>
        <w:ind w:left="120"/>
        <w:rPr>
          <w:lang w:val="ru-RU"/>
        </w:rPr>
      </w:pPr>
    </w:p>
    <w:p w14:paraId="5BBDFD27" w14:textId="77777777" w:rsidR="005E69C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A5B981" w14:textId="77777777" w:rsidR="005E69CA" w:rsidRDefault="005E69CA">
      <w:pPr>
        <w:spacing w:after="0" w:line="480" w:lineRule="auto"/>
        <w:ind w:left="120"/>
      </w:pPr>
    </w:p>
    <w:p w14:paraId="4ACA58C3" w14:textId="77777777" w:rsidR="005E69CA" w:rsidRDefault="005E69CA">
      <w:pPr>
        <w:spacing w:after="0"/>
        <w:ind w:left="120"/>
      </w:pPr>
    </w:p>
    <w:p w14:paraId="4FBC14F2" w14:textId="77777777" w:rsidR="005E69CA" w:rsidRPr="000241BE" w:rsidRDefault="00000000">
      <w:pPr>
        <w:spacing w:after="0" w:line="480" w:lineRule="auto"/>
        <w:ind w:left="120"/>
        <w:rPr>
          <w:lang w:val="ru-RU"/>
        </w:rPr>
      </w:pPr>
      <w:r w:rsidRPr="000241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7C5529" w14:textId="77777777" w:rsidR="005E69CA" w:rsidRPr="000241BE" w:rsidRDefault="005E69CA">
      <w:pPr>
        <w:spacing w:after="0" w:line="480" w:lineRule="auto"/>
        <w:ind w:left="120"/>
        <w:rPr>
          <w:lang w:val="ru-RU"/>
        </w:rPr>
      </w:pPr>
    </w:p>
    <w:p w14:paraId="25DC1084" w14:textId="77777777" w:rsidR="005E69CA" w:rsidRPr="000241BE" w:rsidRDefault="005E69CA">
      <w:pPr>
        <w:rPr>
          <w:lang w:val="ru-RU"/>
        </w:rPr>
        <w:sectPr w:rsidR="005E69CA" w:rsidRPr="000241BE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06724CEE" w14:textId="77777777" w:rsidR="001972B8" w:rsidRPr="000241BE" w:rsidRDefault="001972B8">
      <w:pPr>
        <w:rPr>
          <w:lang w:val="ru-RU"/>
        </w:rPr>
      </w:pPr>
    </w:p>
    <w:sectPr w:rsidR="001972B8" w:rsidRPr="00024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1A05"/>
    <w:multiLevelType w:val="multilevel"/>
    <w:tmpl w:val="D0EEF3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67CE2"/>
    <w:multiLevelType w:val="multilevel"/>
    <w:tmpl w:val="9DE84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4704C"/>
    <w:multiLevelType w:val="multilevel"/>
    <w:tmpl w:val="A210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11F4B"/>
    <w:multiLevelType w:val="multilevel"/>
    <w:tmpl w:val="8CDE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D7D46"/>
    <w:multiLevelType w:val="multilevel"/>
    <w:tmpl w:val="6F322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94EC2"/>
    <w:multiLevelType w:val="multilevel"/>
    <w:tmpl w:val="4CDE4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63ED0"/>
    <w:multiLevelType w:val="multilevel"/>
    <w:tmpl w:val="D46C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A492A"/>
    <w:multiLevelType w:val="multilevel"/>
    <w:tmpl w:val="495A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3672EE"/>
    <w:multiLevelType w:val="multilevel"/>
    <w:tmpl w:val="C4129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5A68A9"/>
    <w:multiLevelType w:val="multilevel"/>
    <w:tmpl w:val="AF6C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00FA7"/>
    <w:multiLevelType w:val="multilevel"/>
    <w:tmpl w:val="34900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6A28E0"/>
    <w:multiLevelType w:val="multilevel"/>
    <w:tmpl w:val="95E61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657229"/>
    <w:multiLevelType w:val="multilevel"/>
    <w:tmpl w:val="C94E4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772B5A"/>
    <w:multiLevelType w:val="multilevel"/>
    <w:tmpl w:val="AF643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B02127"/>
    <w:multiLevelType w:val="multilevel"/>
    <w:tmpl w:val="1438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667EAD"/>
    <w:multiLevelType w:val="multilevel"/>
    <w:tmpl w:val="1B46B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A2A03"/>
    <w:multiLevelType w:val="multilevel"/>
    <w:tmpl w:val="CD0AA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B3A74"/>
    <w:multiLevelType w:val="multilevel"/>
    <w:tmpl w:val="87CE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334FE"/>
    <w:multiLevelType w:val="multilevel"/>
    <w:tmpl w:val="6042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BF6E2F"/>
    <w:multiLevelType w:val="multilevel"/>
    <w:tmpl w:val="8D38F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B042E1"/>
    <w:multiLevelType w:val="multilevel"/>
    <w:tmpl w:val="0B38A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086B8E"/>
    <w:multiLevelType w:val="multilevel"/>
    <w:tmpl w:val="D8CE0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47424C"/>
    <w:multiLevelType w:val="multilevel"/>
    <w:tmpl w:val="2208E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4B0F82"/>
    <w:multiLevelType w:val="multilevel"/>
    <w:tmpl w:val="20F6C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089184">
    <w:abstractNumId w:val="20"/>
  </w:num>
  <w:num w:numId="2" w16cid:durableId="248732829">
    <w:abstractNumId w:val="9"/>
  </w:num>
  <w:num w:numId="3" w16cid:durableId="96483189">
    <w:abstractNumId w:val="7"/>
  </w:num>
  <w:num w:numId="4" w16cid:durableId="934440791">
    <w:abstractNumId w:val="16"/>
  </w:num>
  <w:num w:numId="5" w16cid:durableId="1581863133">
    <w:abstractNumId w:val="17"/>
  </w:num>
  <w:num w:numId="6" w16cid:durableId="313918129">
    <w:abstractNumId w:val="18"/>
  </w:num>
  <w:num w:numId="7" w16cid:durableId="1901553926">
    <w:abstractNumId w:val="6"/>
  </w:num>
  <w:num w:numId="8" w16cid:durableId="323094841">
    <w:abstractNumId w:val="15"/>
  </w:num>
  <w:num w:numId="9" w16cid:durableId="2059282986">
    <w:abstractNumId w:val="3"/>
  </w:num>
  <w:num w:numId="10" w16cid:durableId="908732307">
    <w:abstractNumId w:val="21"/>
  </w:num>
  <w:num w:numId="11" w16cid:durableId="1208562194">
    <w:abstractNumId w:val="22"/>
  </w:num>
  <w:num w:numId="12" w16cid:durableId="1848515356">
    <w:abstractNumId w:val="19"/>
  </w:num>
  <w:num w:numId="13" w16cid:durableId="1359501146">
    <w:abstractNumId w:val="12"/>
  </w:num>
  <w:num w:numId="14" w16cid:durableId="676346012">
    <w:abstractNumId w:val="2"/>
  </w:num>
  <w:num w:numId="15" w16cid:durableId="1996563690">
    <w:abstractNumId w:val="8"/>
  </w:num>
  <w:num w:numId="16" w16cid:durableId="1528518057">
    <w:abstractNumId w:val="4"/>
  </w:num>
  <w:num w:numId="17" w16cid:durableId="1109934177">
    <w:abstractNumId w:val="5"/>
  </w:num>
  <w:num w:numId="18" w16cid:durableId="114716128">
    <w:abstractNumId w:val="11"/>
  </w:num>
  <w:num w:numId="19" w16cid:durableId="1764759626">
    <w:abstractNumId w:val="1"/>
  </w:num>
  <w:num w:numId="20" w16cid:durableId="946548679">
    <w:abstractNumId w:val="13"/>
  </w:num>
  <w:num w:numId="21" w16cid:durableId="1966547676">
    <w:abstractNumId w:val="14"/>
  </w:num>
  <w:num w:numId="22" w16cid:durableId="1562908306">
    <w:abstractNumId w:val="23"/>
  </w:num>
  <w:num w:numId="23" w16cid:durableId="1001933734">
    <w:abstractNumId w:val="10"/>
  </w:num>
  <w:num w:numId="24" w16cid:durableId="148419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69CA"/>
    <w:rsid w:val="00002D34"/>
    <w:rsid w:val="000241BE"/>
    <w:rsid w:val="00125623"/>
    <w:rsid w:val="001972B8"/>
    <w:rsid w:val="001D6355"/>
    <w:rsid w:val="001F54AE"/>
    <w:rsid w:val="001F6E18"/>
    <w:rsid w:val="002721C5"/>
    <w:rsid w:val="00290C2E"/>
    <w:rsid w:val="00472F56"/>
    <w:rsid w:val="0049065D"/>
    <w:rsid w:val="00501169"/>
    <w:rsid w:val="00581C0C"/>
    <w:rsid w:val="005E69CA"/>
    <w:rsid w:val="005E7BB7"/>
    <w:rsid w:val="00656630"/>
    <w:rsid w:val="006847F7"/>
    <w:rsid w:val="00775B82"/>
    <w:rsid w:val="008453C3"/>
    <w:rsid w:val="008B0698"/>
    <w:rsid w:val="008E63EF"/>
    <w:rsid w:val="00983EB9"/>
    <w:rsid w:val="009A1F49"/>
    <w:rsid w:val="009D7ACD"/>
    <w:rsid w:val="00A2280D"/>
    <w:rsid w:val="00A40068"/>
    <w:rsid w:val="00B74BDD"/>
    <w:rsid w:val="00BF1B2D"/>
    <w:rsid w:val="00CD115A"/>
    <w:rsid w:val="00D5221C"/>
    <w:rsid w:val="00E41835"/>
    <w:rsid w:val="00E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8CE"/>
  <w15:docId w15:val="{31726C25-EACB-474B-BA44-91F0CB70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c68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108</Pages>
  <Words>26612</Words>
  <Characters>151695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16</cp:revision>
  <dcterms:created xsi:type="dcterms:W3CDTF">2024-09-03T17:58:00Z</dcterms:created>
  <dcterms:modified xsi:type="dcterms:W3CDTF">2024-11-15T18:06:00Z</dcterms:modified>
</cp:coreProperties>
</file>