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459802"/>
      <w:r w:rsidRPr="000B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Оренбургской области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Отдел образования и попечительства муниципального образования </w:t>
      </w:r>
      <w:proofErr w:type="spellStart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Беляевский</w:t>
      </w:r>
      <w:proofErr w:type="spellEnd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район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"БУРЛЫКСКАЯ СОШ"</w:t>
      </w:r>
    </w:p>
    <w:tbl>
      <w:tblPr>
        <w:tblW w:w="10442" w:type="dxa"/>
        <w:tblLook w:val="04A0" w:firstRow="1" w:lastRow="0" w:firstColumn="1" w:lastColumn="0" w:noHBand="0" w:noVBand="1"/>
      </w:tblPr>
      <w:tblGrid>
        <w:gridCol w:w="2190"/>
        <w:gridCol w:w="4096"/>
        <w:gridCol w:w="4156"/>
      </w:tblGrid>
      <w:tr w:rsidR="000B590F" w:rsidRPr="000B590F" w:rsidTr="006A6450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Заместитель директора по УВР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</w:t>
            </w:r>
            <w:proofErr w:type="spellStart"/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Капитаненко</w:t>
            </w:r>
            <w:proofErr w:type="spellEnd"/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Протокол №1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 "_28_" __августа_________  2024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590F" w:rsidRPr="000B590F" w:rsidRDefault="000B590F" w:rsidP="000B5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Директор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 </w:t>
            </w:r>
            <w:proofErr w:type="spellStart"/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Сакенов</w:t>
            </w:r>
            <w:proofErr w:type="spellEnd"/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М.Ж.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Приказ №98</w:t>
            </w:r>
            <w:r w:rsidRPr="000B5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 "_30_" __августа__________ 2024 г.</w:t>
            </w:r>
          </w:p>
        </w:tc>
      </w:tr>
    </w:tbl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7E4">
        <w:rPr>
          <w:rFonts w:ascii="Times New Roman" w:hAnsi="Times New Roman"/>
          <w:color w:val="000000"/>
          <w:sz w:val="28"/>
          <w:lang w:val="ru-RU"/>
        </w:rPr>
        <w:t xml:space="preserve"> 5321449)</w:t>
      </w:r>
    </w:p>
    <w:p w:rsidR="000B590F" w:rsidRPr="00F237E4" w:rsidRDefault="000B590F" w:rsidP="000B590F">
      <w:pPr>
        <w:spacing w:after="0"/>
        <w:ind w:left="120"/>
        <w:jc w:val="center"/>
        <w:rPr>
          <w:lang w:val="ru-RU"/>
        </w:rPr>
      </w:pP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B590F" w:rsidRPr="00F237E4" w:rsidRDefault="000B590F" w:rsidP="000B590F">
      <w:pPr>
        <w:spacing w:after="0" w:line="408" w:lineRule="auto"/>
        <w:ind w:left="120"/>
        <w:jc w:val="center"/>
        <w:rPr>
          <w:lang w:val="ru-RU"/>
        </w:rPr>
      </w:pPr>
      <w:r w:rsidRPr="00F237E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Составитель: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Кудабаева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А.К.</w:t>
      </w: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590F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65BC9" w:rsidRPr="000B590F" w:rsidRDefault="000B590F" w:rsidP="000B590F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п.Бурлыкский</w:t>
      </w:r>
      <w:proofErr w:type="spellEnd"/>
      <w:r w:rsidRPr="000B590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2024</w:t>
      </w:r>
      <w:bookmarkStart w:id="1" w:name="_GoBack"/>
      <w:bookmarkEnd w:id="1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bookmarkStart w:id="2" w:name="block-40459803"/>
      <w:bookmarkEnd w:id="0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</w:t>
      </w:r>
      <w:r w:rsidRPr="000B590F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0B590F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0B590F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0B590F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0B590F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0B590F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0B590F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0B590F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0B590F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0B590F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0B590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0B590F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  <w:bookmarkStart w:id="4" w:name="block-40459805"/>
      <w:bookmarkEnd w:id="2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0B590F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0B590F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0F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0B590F">
        <w:rPr>
          <w:rFonts w:ascii="Times New Roman" w:hAnsi="Times New Roman"/>
          <w:color w:val="000000"/>
          <w:sz w:val="28"/>
          <w:lang w:val="ru-RU"/>
        </w:rPr>
        <w:t>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0B590F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0B590F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0B590F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0B590F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0B590F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0B590F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0B590F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игрушки. Местные </w:t>
      </w:r>
      <w:r w:rsidRPr="000B590F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0B590F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0B590F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</w:t>
      </w:r>
      <w:r w:rsidRPr="000B590F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0B590F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0B590F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0B590F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0B590F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0B590F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0B590F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0B590F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0B590F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Ритм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0B590F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0B590F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0B590F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0B590F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0B590F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0B590F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</w:t>
      </w:r>
      <w:r w:rsidRPr="000B590F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0B590F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0B590F">
        <w:rPr>
          <w:rFonts w:ascii="Times New Roman" w:hAnsi="Times New Roman"/>
          <w:color w:val="000000"/>
          <w:sz w:val="28"/>
          <w:lang w:val="ru-RU"/>
        </w:rPr>
        <w:t>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0B590F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0B590F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0B590F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0B590F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Особе</w:t>
      </w:r>
      <w:r w:rsidRPr="000B590F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0B590F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0B590F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0B590F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0B590F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0B590F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0B590F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Помпеи», исторические картины в творчестве В. Сурикова и других. Исторический образ России в картинах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0B590F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0B590F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0B590F">
        <w:rPr>
          <w:rFonts w:ascii="Times New Roman" w:hAnsi="Times New Roman"/>
          <w:color w:val="000000"/>
          <w:sz w:val="28"/>
          <w:lang w:val="ru-RU"/>
        </w:rPr>
        <w:t>Винчи, Рафаэля, Рембрандта, в скульптуре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Иконоп</w:t>
      </w:r>
      <w:r w:rsidRPr="000B590F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0B590F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0B590F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0B590F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худож</w:t>
      </w:r>
      <w:r w:rsidRPr="000B590F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0B590F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0B590F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0B590F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0B590F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0B590F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0B590F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0B590F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0B590F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0B590F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0B590F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0B590F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0B590F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0B590F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0B590F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0B590F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0B590F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0B590F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0B590F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0B590F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0B590F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0B590F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0B590F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</w:t>
      </w:r>
      <w:r w:rsidRPr="000B590F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0B590F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0B590F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0B590F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0B590F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0B590F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0B590F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0B590F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а (К. Коровин, И.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до компьют</w:t>
      </w:r>
      <w:r w:rsidRPr="000B590F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0B590F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0B590F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0B590F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65BC9" w:rsidRDefault="00FE7094">
      <w:pPr>
        <w:spacing w:after="0" w:line="264" w:lineRule="auto"/>
        <w:ind w:firstLine="600"/>
        <w:jc w:val="both"/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B590F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0B590F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0B590F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0B590F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0B590F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0B590F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0B590F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0B590F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0B590F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bookmarkStart w:id="7" w:name="block-40459806"/>
      <w:bookmarkEnd w:id="4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65BC9" w:rsidRPr="000B590F" w:rsidRDefault="00465BC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</w:t>
      </w:r>
      <w:r w:rsidRPr="000B590F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0B590F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ся через освоение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0B590F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0B590F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0B590F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0B590F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0B590F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</w:t>
      </w:r>
      <w:r w:rsidRPr="000B590F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</w:t>
      </w:r>
      <w:r w:rsidRPr="000B590F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</w:t>
      </w:r>
      <w:r w:rsidRPr="000B590F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0B590F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0B590F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0B590F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0B590F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0B590F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</w:t>
      </w:r>
      <w:r w:rsidRPr="000B590F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0B590F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выя</w:t>
      </w:r>
      <w:r w:rsidRPr="000B590F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65BC9" w:rsidRDefault="00FE70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0B590F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465BC9" w:rsidRPr="000B590F" w:rsidRDefault="00FE70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0B590F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0B590F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65BC9" w:rsidRPr="000B590F" w:rsidRDefault="00FE70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0B590F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5BC9" w:rsidRDefault="00FE709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0B590F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5BC9" w:rsidRPr="000B590F" w:rsidRDefault="00FE70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0B590F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эм</w:t>
      </w:r>
      <w:r w:rsidRPr="000B590F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5BC9" w:rsidRPr="000B590F" w:rsidRDefault="00FE70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0B590F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65BC9" w:rsidRPr="000B590F" w:rsidRDefault="00FE70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0B590F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5BC9" w:rsidRPr="000B590F" w:rsidRDefault="00FE70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0B590F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0B590F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0B590F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65BC9" w:rsidRPr="000B590F" w:rsidRDefault="00FE70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65BC9" w:rsidRPr="000B590F" w:rsidRDefault="00465BC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465BC9" w:rsidRPr="000B590F" w:rsidRDefault="00465BC9">
      <w:pPr>
        <w:spacing w:after="0"/>
        <w:ind w:left="120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0B590F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0B590F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0B590F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0B590F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0B590F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0B590F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0B590F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0B590F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0B590F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0B590F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0B590F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0B590F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0B590F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0B590F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</w:t>
      </w:r>
      <w:r w:rsidRPr="000B590F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0B590F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0B590F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0B590F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0B590F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0B590F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0B590F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0B590F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0B590F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0B590F">
        <w:rPr>
          <w:rFonts w:ascii="Times New Roman" w:hAnsi="Times New Roman"/>
          <w:color w:val="000000"/>
          <w:sz w:val="28"/>
          <w:lang w:val="ru-RU"/>
        </w:rPr>
        <w:t>го;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: характеризовать основные 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0B590F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0B590F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0B590F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0B590F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узнава</w:t>
      </w:r>
      <w:r w:rsidRPr="000B590F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0B590F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0B590F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0B590F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0B590F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0B590F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0B590F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0B590F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0B590F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0B590F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0B590F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0B590F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0B590F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0B590F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.;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</w:t>
      </w:r>
      <w:r w:rsidRPr="000B590F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0B590F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0B590F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0B590F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0B590F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0B590F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0B590F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0B590F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0B590F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0B590F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0B590F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0B590F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доминанту,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0B590F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0B590F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0B590F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0B590F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0B590F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0B590F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0B590F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0B590F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0B590F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0B590F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0B590F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0B590F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0B590F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0B590F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0B590F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</w:t>
      </w:r>
      <w:r w:rsidRPr="000B590F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B590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65BC9" w:rsidRPr="000B590F" w:rsidRDefault="00FE7094">
      <w:pPr>
        <w:spacing w:after="0" w:line="264" w:lineRule="auto"/>
        <w:ind w:left="120"/>
        <w:jc w:val="both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0B590F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0B590F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</w:t>
      </w:r>
      <w:r w:rsidRPr="000B590F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0B590F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0B590F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0B590F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0B590F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0B590F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0B590F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0B590F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B590F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B590F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B590F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B590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0B590F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0B590F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0B590F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0B590F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0B590F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0B590F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0B590F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B590F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0B590F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465BC9" w:rsidRPr="000B590F" w:rsidRDefault="00FE7094">
      <w:pPr>
        <w:spacing w:after="0" w:line="264" w:lineRule="auto"/>
        <w:ind w:firstLine="600"/>
        <w:jc w:val="both"/>
        <w:rPr>
          <w:lang w:val="ru-RU"/>
        </w:rPr>
      </w:pPr>
      <w:r w:rsidRPr="000B590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5BC9" w:rsidRPr="000B590F" w:rsidRDefault="00465BC9">
      <w:pPr>
        <w:spacing w:after="0" w:line="264" w:lineRule="auto"/>
        <w:ind w:left="120"/>
        <w:jc w:val="both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bookmarkStart w:id="10" w:name="block-40459800"/>
      <w:bookmarkEnd w:id="7"/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5B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65B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Pr="000B590F" w:rsidRDefault="00FE7094">
      <w:pPr>
        <w:spacing w:after="0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65B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bookmarkStart w:id="11" w:name="block-404598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 (продолжение): выполняем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осени на цветном фоне,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65BC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BC9" w:rsidRDefault="0046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BC9" w:rsidRDefault="00465BC9"/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5BC9" w:rsidRDefault="00465BC9">
            <w:pPr>
              <w:spacing w:after="0"/>
              <w:ind w:left="135"/>
            </w:pPr>
          </w:p>
        </w:tc>
      </w:tr>
      <w:tr w:rsidR="0046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Pr="000B590F" w:rsidRDefault="00FE7094">
            <w:pPr>
              <w:spacing w:after="0"/>
              <w:ind w:left="135"/>
              <w:rPr>
                <w:lang w:val="ru-RU"/>
              </w:rPr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 w:rsidRPr="000B5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5BC9" w:rsidRDefault="00FE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BC9" w:rsidRDefault="00465BC9"/>
        </w:tc>
      </w:tr>
    </w:tbl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465BC9">
      <w:pPr>
        <w:sectPr w:rsidR="0046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BC9" w:rsidRDefault="00FE7094">
      <w:pPr>
        <w:spacing w:after="0"/>
        <w:ind w:left="120"/>
      </w:pPr>
      <w:bookmarkStart w:id="12" w:name="block-404598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BC9" w:rsidRDefault="00FE70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/>
        <w:ind w:left="120"/>
      </w:pPr>
    </w:p>
    <w:p w:rsidR="00465BC9" w:rsidRDefault="00FE70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465BC9" w:rsidRDefault="00465BC9">
      <w:pPr>
        <w:spacing w:after="0" w:line="480" w:lineRule="auto"/>
        <w:ind w:left="120"/>
      </w:pPr>
    </w:p>
    <w:p w:rsidR="00465BC9" w:rsidRDefault="00465BC9">
      <w:pPr>
        <w:spacing w:after="0"/>
        <w:ind w:left="120"/>
      </w:pPr>
    </w:p>
    <w:p w:rsidR="00465BC9" w:rsidRPr="000B590F" w:rsidRDefault="00FE7094">
      <w:pPr>
        <w:spacing w:after="0" w:line="480" w:lineRule="auto"/>
        <w:ind w:left="120"/>
        <w:rPr>
          <w:lang w:val="ru-RU"/>
        </w:rPr>
      </w:pPr>
      <w:r w:rsidRPr="000B5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5BC9" w:rsidRPr="000B590F" w:rsidRDefault="00465BC9">
      <w:pPr>
        <w:spacing w:after="0" w:line="480" w:lineRule="auto"/>
        <w:ind w:left="120"/>
        <w:rPr>
          <w:lang w:val="ru-RU"/>
        </w:rPr>
      </w:pPr>
    </w:p>
    <w:p w:rsidR="00465BC9" w:rsidRPr="000B590F" w:rsidRDefault="00465BC9">
      <w:pPr>
        <w:rPr>
          <w:lang w:val="ru-RU"/>
        </w:rPr>
        <w:sectPr w:rsidR="00465BC9" w:rsidRPr="000B59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E7094" w:rsidRPr="000B590F" w:rsidRDefault="00FE7094">
      <w:pPr>
        <w:rPr>
          <w:lang w:val="ru-RU"/>
        </w:rPr>
      </w:pPr>
    </w:p>
    <w:sectPr w:rsidR="00FE7094" w:rsidRPr="000B5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CFE"/>
    <w:multiLevelType w:val="multilevel"/>
    <w:tmpl w:val="C5C8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A57"/>
    <w:multiLevelType w:val="multilevel"/>
    <w:tmpl w:val="4A622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3780E"/>
    <w:multiLevelType w:val="multilevel"/>
    <w:tmpl w:val="EAC2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84D38"/>
    <w:multiLevelType w:val="multilevel"/>
    <w:tmpl w:val="1F3E0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236C5"/>
    <w:multiLevelType w:val="multilevel"/>
    <w:tmpl w:val="A634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C4AD2"/>
    <w:multiLevelType w:val="multilevel"/>
    <w:tmpl w:val="2688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536FE"/>
    <w:multiLevelType w:val="multilevel"/>
    <w:tmpl w:val="EA52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5BC9"/>
    <w:rsid w:val="000B590F"/>
    <w:rsid w:val="00465BC9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12958</Words>
  <Characters>73866</Characters>
  <Application>Microsoft Office Word</Application>
  <DocSecurity>0</DocSecurity>
  <Lines>615</Lines>
  <Paragraphs>173</Paragraphs>
  <ScaleCrop>false</ScaleCrop>
  <Company/>
  <LinksUpToDate>false</LinksUpToDate>
  <CharactersWithSpaces>86651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Бурлык24</cp:lastModifiedBy>
  <cp:revision>2</cp:revision>
  <dcterms:created xsi:type="dcterms:W3CDTF">2024-11-14T13:50:00Z</dcterms:created>
  <dcterms:modified xsi:type="dcterms:W3CDTF">2024-11-14T13:53:00Z</dcterms:modified>
</cp:coreProperties>
</file>